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FD1" w:rsidRPr="006F0FD1" w:rsidRDefault="006F0FD1" w:rsidP="005106AC">
      <w:pPr>
        <w:spacing w:after="0" w:line="340" w:lineRule="exact"/>
        <w:jc w:val="center"/>
        <w:rPr>
          <w:rFonts w:ascii="Times New Roman" w:hAnsi="Times New Roman" w:cs="Times New Roman"/>
          <w:b/>
          <w:sz w:val="28"/>
          <w:szCs w:val="28"/>
        </w:rPr>
      </w:pPr>
      <w:r w:rsidRPr="006F0FD1">
        <w:rPr>
          <w:rFonts w:ascii="Times New Roman" w:hAnsi="Times New Roman" w:cs="Times New Roman"/>
          <w:b/>
          <w:sz w:val="28"/>
          <w:szCs w:val="28"/>
        </w:rPr>
        <w:t>PHỤ LỤC 2</w:t>
      </w:r>
    </w:p>
    <w:p w:rsidR="00266E1F" w:rsidRDefault="006F0FD1" w:rsidP="005106AC">
      <w:pPr>
        <w:spacing w:after="0" w:line="340" w:lineRule="exact"/>
        <w:jc w:val="center"/>
        <w:rPr>
          <w:rFonts w:ascii="Times New Roman" w:hAnsi="Times New Roman" w:cs="Times New Roman"/>
          <w:b/>
          <w:color w:val="000000" w:themeColor="text1"/>
          <w:sz w:val="28"/>
          <w:szCs w:val="28"/>
        </w:rPr>
      </w:pPr>
      <w:r w:rsidRPr="006F0FD1">
        <w:rPr>
          <w:rFonts w:ascii="Times New Roman" w:hAnsi="Times New Roman" w:cs="Times New Roman"/>
          <w:b/>
          <w:bCs/>
          <w:color w:val="000000" w:themeColor="text1"/>
          <w:sz w:val="28"/>
          <w:szCs w:val="28"/>
        </w:rPr>
        <w:t xml:space="preserve">Các nội dung rà soát liên quan đến </w:t>
      </w:r>
      <w:r w:rsidRPr="006F0FD1">
        <w:rPr>
          <w:rFonts w:ascii="Times New Roman" w:hAnsi="Times New Roman" w:cs="Times New Roman"/>
          <w:b/>
          <w:color w:val="000000" w:themeColor="text1"/>
          <w:sz w:val="28"/>
          <w:szCs w:val="28"/>
        </w:rPr>
        <w:t xml:space="preserve">dự án </w:t>
      </w:r>
    </w:p>
    <w:p w:rsidR="006F0FD1" w:rsidRDefault="006F0FD1" w:rsidP="005106AC">
      <w:pPr>
        <w:spacing w:after="0" w:line="340" w:lineRule="exact"/>
        <w:jc w:val="center"/>
        <w:rPr>
          <w:rFonts w:ascii="Times New Roman" w:hAnsi="Times New Roman" w:cs="Times New Roman"/>
          <w:b/>
          <w:color w:val="000000" w:themeColor="text1"/>
          <w:sz w:val="28"/>
          <w:szCs w:val="28"/>
        </w:rPr>
      </w:pPr>
      <w:r w:rsidRPr="006F0FD1">
        <w:rPr>
          <w:rFonts w:ascii="Times New Roman" w:hAnsi="Times New Roman" w:cs="Times New Roman"/>
          <w:b/>
          <w:color w:val="000000" w:themeColor="text1"/>
          <w:sz w:val="28"/>
          <w:szCs w:val="28"/>
        </w:rPr>
        <w:t xml:space="preserve">Luật </w:t>
      </w:r>
      <w:r w:rsidR="00266E1F">
        <w:rPr>
          <w:rFonts w:ascii="Times New Roman" w:hAnsi="Times New Roman" w:cs="Times New Roman"/>
          <w:b/>
          <w:color w:val="000000" w:themeColor="text1"/>
          <w:sz w:val="28"/>
          <w:szCs w:val="28"/>
        </w:rPr>
        <w:t>Trật tự, an toàn giao thông đường bộ</w:t>
      </w:r>
    </w:p>
    <w:p w:rsidR="00D522F7" w:rsidRPr="006F0FD1" w:rsidRDefault="002C0B9E" w:rsidP="006F0FD1">
      <w:pPr>
        <w:spacing w:before="120" w:after="120" w:line="340" w:lineRule="exact"/>
        <w:ind w:firstLine="567"/>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simplePos x="0" y="0"/>
                <wp:positionH relativeFrom="column">
                  <wp:posOffset>2178050</wp:posOffset>
                </wp:positionH>
                <wp:positionV relativeFrom="paragraph">
                  <wp:posOffset>34290</wp:posOffset>
                </wp:positionV>
                <wp:extent cx="1798320" cy="7620"/>
                <wp:effectExtent l="0" t="0" r="11430" b="30480"/>
                <wp:wrapNone/>
                <wp:docPr id="1" name="Straight Connector 1"/>
                <wp:cNvGraphicFramePr/>
                <a:graphic xmlns:a="http://schemas.openxmlformats.org/drawingml/2006/main">
                  <a:graphicData uri="http://schemas.microsoft.com/office/word/2010/wordprocessingShape">
                    <wps:wsp>
                      <wps:cNvCnPr/>
                      <wps:spPr>
                        <a:xfrm flipV="1">
                          <a:off x="0" y="0"/>
                          <a:ext cx="179832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71.5pt,2.7pt" to="313.1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" strokecolor="black [3200]" strokeweight=".5pt">
                <v:stroke joinstyle="miter"/>
              </v:line>
            </w:pict>
          </mc:Fallback>
        </mc:AlternateContent>
      </w:r>
    </w:p>
    <w:p w:rsidR="000825E8" w:rsidRDefault="00270835" w:rsidP="005B7B45">
      <w:pPr>
        <w:spacing w:before="120" w:after="120" w:line="420" w:lineRule="exact"/>
        <w:ind w:firstLine="709"/>
        <w:jc w:val="both"/>
        <w:rPr>
          <w:rFonts w:ascii="Times New Roman" w:hAnsi="Times New Roman" w:cs="Times New Roman"/>
          <w:sz w:val="28"/>
          <w:szCs w:val="28"/>
        </w:rPr>
      </w:pPr>
      <w:r w:rsidRPr="00904C0B">
        <w:rPr>
          <w:rFonts w:ascii="Times New Roman" w:hAnsi="Times New Roman" w:cs="Times New Roman"/>
          <w:sz w:val="28"/>
          <w:szCs w:val="28"/>
        </w:rPr>
        <w:t>1. Về giải thích từ ngữ</w:t>
      </w:r>
      <w:bookmarkStart w:id="0" w:name="_GoBack"/>
      <w:bookmarkEnd w:id="0"/>
      <w:r w:rsidR="00A70876" w:rsidRPr="00904C0B">
        <w:rPr>
          <w:rFonts w:ascii="Times New Roman" w:hAnsi="Times New Roman" w:cs="Times New Roman"/>
          <w:sz w:val="28"/>
          <w:szCs w:val="28"/>
        </w:rPr>
        <w:t xml:space="preserve"> (Điều 3)</w:t>
      </w:r>
      <w:r w:rsidRPr="00904C0B">
        <w:rPr>
          <w:rFonts w:ascii="Times New Roman" w:hAnsi="Times New Roman" w:cs="Times New Roman"/>
          <w:sz w:val="28"/>
          <w:szCs w:val="28"/>
        </w:rPr>
        <w:t>:</w:t>
      </w:r>
      <w:r w:rsidR="00A70876" w:rsidRPr="00904C0B">
        <w:rPr>
          <w:rFonts w:ascii="Times New Roman" w:hAnsi="Times New Roman" w:cs="Times New Roman"/>
          <w:sz w:val="28"/>
          <w:szCs w:val="28"/>
        </w:rPr>
        <w:t xml:space="preserve"> </w:t>
      </w:r>
      <w:r w:rsidR="00DB0816">
        <w:rPr>
          <w:rFonts w:ascii="Times New Roman" w:hAnsi="Times New Roman" w:cs="Times New Roman"/>
          <w:sz w:val="28"/>
          <w:szCs w:val="28"/>
        </w:rPr>
        <w:t>Rà soát các quy định về tai nạ</w:t>
      </w:r>
      <w:r w:rsidR="00611895">
        <w:rPr>
          <w:rFonts w:ascii="Times New Roman" w:hAnsi="Times New Roman" w:cs="Times New Roman"/>
          <w:sz w:val="28"/>
          <w:szCs w:val="28"/>
        </w:rPr>
        <w:t>n giao thông;</w:t>
      </w:r>
      <w:r w:rsidR="00DB0816">
        <w:rPr>
          <w:rFonts w:ascii="Times New Roman" w:hAnsi="Times New Roman" w:cs="Times New Roman"/>
          <w:sz w:val="28"/>
          <w:szCs w:val="28"/>
        </w:rPr>
        <w:t xml:space="preserve"> người điều khiể</w:t>
      </w:r>
      <w:r w:rsidR="00611895">
        <w:rPr>
          <w:rFonts w:ascii="Times New Roman" w:hAnsi="Times New Roman" w:cs="Times New Roman"/>
          <w:sz w:val="28"/>
          <w:szCs w:val="28"/>
        </w:rPr>
        <w:t>n;</w:t>
      </w:r>
      <w:r w:rsidR="00DB0816">
        <w:rPr>
          <w:rFonts w:ascii="Times New Roman" w:hAnsi="Times New Roman" w:cs="Times New Roman"/>
          <w:sz w:val="28"/>
          <w:szCs w:val="28"/>
        </w:rPr>
        <w:t xml:space="preserve"> phương tiện tham gia giao thông</w:t>
      </w:r>
      <w:r w:rsidR="00611895">
        <w:rPr>
          <w:rFonts w:ascii="Times New Roman" w:hAnsi="Times New Roman" w:cs="Times New Roman"/>
          <w:sz w:val="28"/>
          <w:szCs w:val="28"/>
        </w:rPr>
        <w:t>; tuần tra, kiểm soát về trật tự, an toàn giao thông đường bộ; kiểm soát trật tự, an toàn giao thông đường bộ</w:t>
      </w:r>
      <w:r w:rsidR="00DB0816">
        <w:rPr>
          <w:rFonts w:ascii="Times New Roman" w:hAnsi="Times New Roman" w:cs="Times New Roman"/>
          <w:sz w:val="28"/>
          <w:szCs w:val="28"/>
        </w:rPr>
        <w:t xml:space="preserve"> </w:t>
      </w:r>
      <w:r w:rsidRPr="00904C0B">
        <w:rPr>
          <w:rFonts w:ascii="Times New Roman" w:hAnsi="Times New Roman" w:cs="Times New Roman"/>
          <w:sz w:val="28"/>
          <w:szCs w:val="28"/>
        </w:rPr>
        <w:t xml:space="preserve">để luật hóa các khái niệm về </w:t>
      </w:r>
      <w:r w:rsidR="00611895">
        <w:rPr>
          <w:rFonts w:ascii="Times New Roman" w:hAnsi="Times New Roman" w:cs="Times New Roman"/>
          <w:sz w:val="28"/>
          <w:szCs w:val="28"/>
        </w:rPr>
        <w:t>tai nạn giao thông; người điều khiển; phương tiện tham gia giao thông; tuần tra, kiểm soát về trật tự, an toàn giao thông đường bộ; kiểm soát trật tự, an toàn giao thông đường bộ</w:t>
      </w:r>
      <w:r w:rsidRPr="00904C0B">
        <w:rPr>
          <w:rFonts w:ascii="Times New Roman" w:hAnsi="Times New Roman" w:cs="Times New Roman"/>
          <w:sz w:val="28"/>
          <w:szCs w:val="28"/>
        </w:rPr>
        <w:t xml:space="preserve"> đã thực hiện ổn định trong thực tiễ</w:t>
      </w:r>
      <w:r w:rsidR="00A70876" w:rsidRPr="00904C0B">
        <w:rPr>
          <w:rFonts w:ascii="Times New Roman" w:hAnsi="Times New Roman" w:cs="Times New Roman"/>
          <w:sz w:val="28"/>
          <w:szCs w:val="28"/>
        </w:rPr>
        <w:t>n</w:t>
      </w:r>
      <w:r w:rsidR="00DB0816">
        <w:rPr>
          <w:rFonts w:ascii="Times New Roman" w:hAnsi="Times New Roman" w:cs="Times New Roman"/>
          <w:sz w:val="28"/>
          <w:szCs w:val="28"/>
        </w:rPr>
        <w:t>.</w:t>
      </w:r>
    </w:p>
    <w:p w:rsidR="00DB0816" w:rsidRDefault="00DB0816" w:rsidP="00611895">
      <w:pPr>
        <w:spacing w:before="120" w:after="120" w:line="420" w:lineRule="exact"/>
        <w:ind w:firstLine="709"/>
        <w:jc w:val="both"/>
        <w:rPr>
          <w:rFonts w:ascii="Times New Roman" w:hAnsi="Times New Roman" w:cs="Times New Roman"/>
          <w:sz w:val="28"/>
          <w:szCs w:val="28"/>
        </w:rPr>
      </w:pPr>
      <w:r>
        <w:rPr>
          <w:rFonts w:ascii="Times New Roman" w:hAnsi="Times New Roman" w:cs="Times New Roman"/>
          <w:sz w:val="28"/>
          <w:szCs w:val="28"/>
        </w:rPr>
        <w:t>2. Về cơ sở dữ liệu về trật tự, an toàn giao thông đường bộ (Điề</w:t>
      </w:r>
      <w:r w:rsidR="006B178A">
        <w:rPr>
          <w:rFonts w:ascii="Times New Roman" w:hAnsi="Times New Roman" w:cs="Times New Roman"/>
          <w:sz w:val="28"/>
          <w:szCs w:val="28"/>
        </w:rPr>
        <w:t>u 7</w:t>
      </w:r>
      <w:r>
        <w:rPr>
          <w:rFonts w:ascii="Times New Roman" w:hAnsi="Times New Roman" w:cs="Times New Roman"/>
          <w:sz w:val="28"/>
          <w:szCs w:val="28"/>
        </w:rPr>
        <w:t xml:space="preserve">): Rà soát </w:t>
      </w:r>
      <w:r w:rsidR="006B178A">
        <w:rPr>
          <w:rFonts w:ascii="Times New Roman" w:hAnsi="Times New Roman" w:cs="Times New Roman"/>
          <w:sz w:val="28"/>
          <w:szCs w:val="28"/>
        </w:rPr>
        <w:t>để luật hóa các quy định về xây dựng, quản lý, kết nối, chia sẻ cơ sở dữ liệu nhằm phục vụ công tác quản lý nhà nước về trật tự, an toàn giao thông đường bộ được tốt hơn.</w:t>
      </w:r>
    </w:p>
    <w:p w:rsidR="00611895" w:rsidRPr="00611895" w:rsidRDefault="00611895" w:rsidP="00611895">
      <w:pPr>
        <w:spacing w:before="120" w:after="120" w:line="420" w:lineRule="exact"/>
        <w:ind w:firstLine="709"/>
        <w:jc w:val="both"/>
        <w:rPr>
          <w:rFonts w:ascii="Times New Roman" w:hAnsi="Times New Roman" w:cs="Times New Roman"/>
          <w:sz w:val="28"/>
          <w:szCs w:val="28"/>
        </w:rPr>
      </w:pPr>
      <w:r w:rsidRPr="00611895">
        <w:rPr>
          <w:rFonts w:ascii="Times New Roman" w:hAnsi="Times New Roman" w:cs="Times New Roman"/>
          <w:sz w:val="28"/>
          <w:szCs w:val="28"/>
        </w:rPr>
        <w:t xml:space="preserve">3. Về các hành vi bị nghiêm cấm (Điều 8): Rà soát các quy định về </w:t>
      </w:r>
      <w:r>
        <w:rPr>
          <w:rFonts w:ascii="Times New Roman" w:hAnsi="Times New Roman" w:cs="Times New Roman"/>
          <w:sz w:val="28"/>
          <w:szCs w:val="28"/>
        </w:rPr>
        <w:t>x</w:t>
      </w:r>
      <w:r w:rsidRPr="00611895">
        <w:rPr>
          <w:rFonts w:ascii="Times New Roman" w:hAnsi="Times New Roman" w:cs="Times New Roman"/>
          <w:sz w:val="28"/>
          <w:szCs w:val="28"/>
        </w:rPr>
        <w:t>úc phạm, đe dọa, c</w:t>
      </w:r>
      <w:r w:rsidRPr="00611895">
        <w:rPr>
          <w:rFonts w:ascii="Times New Roman" w:hAnsi="Times New Roman" w:cs="Times New Roman"/>
          <w:sz w:val="28"/>
          <w:szCs w:val="28"/>
          <w:lang w:val="vi-VN"/>
        </w:rPr>
        <w:t>ản trở</w:t>
      </w:r>
      <w:r w:rsidRPr="00611895">
        <w:rPr>
          <w:rFonts w:ascii="Times New Roman" w:hAnsi="Times New Roman" w:cs="Times New Roman"/>
          <w:sz w:val="28"/>
          <w:szCs w:val="28"/>
        </w:rPr>
        <w:t>, chống đối</w:t>
      </w:r>
      <w:r w:rsidRPr="00611895">
        <w:rPr>
          <w:rFonts w:ascii="Times New Roman" w:hAnsi="Times New Roman" w:cs="Times New Roman"/>
          <w:sz w:val="28"/>
          <w:szCs w:val="28"/>
          <w:lang w:val="vi-VN"/>
        </w:rPr>
        <w:t xml:space="preserve"> hoặc không chấp hành yêu cầu kiểm tra, kiểm soát của người thi hành công vụ</w:t>
      </w:r>
      <w:r w:rsidRPr="00611895">
        <w:rPr>
          <w:rFonts w:ascii="Times New Roman" w:hAnsi="Times New Roman" w:cs="Times New Roman"/>
          <w:sz w:val="28"/>
          <w:szCs w:val="28"/>
        </w:rPr>
        <w:t xml:space="preserve"> về bảo đảm trật tự, an toàn giao thông đường bộ; </w:t>
      </w:r>
      <w:r>
        <w:rPr>
          <w:rFonts w:ascii="Times New Roman" w:hAnsi="Times New Roman" w:cs="Times New Roman"/>
          <w:sz w:val="28"/>
          <w:szCs w:val="28"/>
        </w:rPr>
        <w:t>l</w:t>
      </w:r>
      <w:r w:rsidRPr="00611895">
        <w:rPr>
          <w:rFonts w:ascii="Times New Roman" w:hAnsi="Times New Roman" w:cs="Times New Roman"/>
          <w:sz w:val="28"/>
          <w:szCs w:val="28"/>
          <w:lang w:val="vi-VN"/>
        </w:rPr>
        <w:t>ợi dụng chức vụ, quyền hạn, nghề nghiệp của bản thân hoặc người khác để vi phạm pháp luật về trật tự, an toàn giao thông đường bộ</w:t>
      </w:r>
      <w:bookmarkStart w:id="1" w:name="_Hlk140511688"/>
      <w:r w:rsidRPr="00611895">
        <w:rPr>
          <w:rFonts w:ascii="Times New Roman" w:hAnsi="Times New Roman" w:cs="Times New Roman"/>
          <w:sz w:val="28"/>
          <w:szCs w:val="28"/>
        </w:rPr>
        <w:t xml:space="preserve">; </w:t>
      </w:r>
      <w:r>
        <w:rPr>
          <w:rFonts w:ascii="Times New Roman" w:hAnsi="Times New Roman" w:cs="Times New Roman"/>
          <w:sz w:val="28"/>
          <w:szCs w:val="28"/>
        </w:rPr>
        <w:t>l</w:t>
      </w:r>
      <w:r w:rsidRPr="00611895">
        <w:rPr>
          <w:rFonts w:ascii="Times New Roman" w:hAnsi="Times New Roman" w:cs="Times New Roman"/>
          <w:sz w:val="28"/>
          <w:szCs w:val="28"/>
          <w:lang w:val="vi-VN"/>
        </w:rPr>
        <w:t>ợi dụng chức vụ, quyền hạn, nghề nghiệp của bản thân hoặc người khác để can thiệp, tác động vào quá trình xử lý vi phạm hành chính về trật tự, an toàn giao thông đường bộ</w:t>
      </w:r>
      <w:r>
        <w:rPr>
          <w:rFonts w:ascii="Times New Roman" w:hAnsi="Times New Roman" w:cs="Times New Roman"/>
          <w:sz w:val="28"/>
          <w:szCs w:val="28"/>
        </w:rPr>
        <w:t xml:space="preserve"> để luật hóa các quy định bảo vệ người thi hành công vụ, ngăn chặn các hành vi lợi dụng chức vụ, quyền hạn</w:t>
      </w:r>
      <w:r w:rsidR="003A70D7">
        <w:rPr>
          <w:rFonts w:ascii="Times New Roman" w:hAnsi="Times New Roman" w:cs="Times New Roman"/>
          <w:sz w:val="28"/>
          <w:szCs w:val="28"/>
        </w:rPr>
        <w:t>, nghề nghiệp về vi phạm pháp luật về trật tự, an toàn giao thông đường bộ hoặc để can thiệp vào quá trình xử lý vi phạm hành chính về trật tự, an toàn giao thông đường bộ.</w:t>
      </w:r>
    </w:p>
    <w:bookmarkEnd w:id="1"/>
    <w:p w:rsidR="006B178A" w:rsidRDefault="003A70D7" w:rsidP="005B7B45">
      <w:pPr>
        <w:spacing w:before="120" w:after="120" w:line="420" w:lineRule="exact"/>
        <w:ind w:firstLine="709"/>
        <w:jc w:val="both"/>
        <w:rPr>
          <w:rFonts w:ascii="Times New Roman" w:hAnsi="Times New Roman" w:cs="Times New Roman"/>
          <w:sz w:val="28"/>
          <w:szCs w:val="28"/>
        </w:rPr>
      </w:pPr>
      <w:r>
        <w:rPr>
          <w:rFonts w:ascii="Times New Roman" w:hAnsi="Times New Roman" w:cs="Times New Roman"/>
          <w:sz w:val="28"/>
          <w:szCs w:val="28"/>
        </w:rPr>
        <w:t>4</w:t>
      </w:r>
      <w:r w:rsidR="006B178A">
        <w:rPr>
          <w:rFonts w:ascii="Times New Roman" w:hAnsi="Times New Roman" w:cs="Times New Roman"/>
          <w:sz w:val="28"/>
          <w:szCs w:val="28"/>
        </w:rPr>
        <w:t>. Về quy tắc chung (Điều 9): Rà soát các quy định về thắt dây an toàn, về nhường đường cho người đi bộ, xe lăn của người khuyết tật trong Công ước Viên về giao thông</w:t>
      </w:r>
      <w:r w:rsidR="003031DA">
        <w:rPr>
          <w:rFonts w:ascii="Times New Roman" w:hAnsi="Times New Roman" w:cs="Times New Roman"/>
          <w:sz w:val="28"/>
          <w:szCs w:val="28"/>
        </w:rPr>
        <w:t>, trong các</w:t>
      </w:r>
      <w:r w:rsidR="00266C07" w:rsidRPr="00904C0B">
        <w:rPr>
          <w:rFonts w:ascii="Times New Roman" w:hAnsi="Times New Roman" w:cs="Times New Roman"/>
          <w:bCs/>
          <w:color w:val="000000" w:themeColor="text1"/>
          <w:sz w:val="28"/>
          <w:szCs w:val="28"/>
        </w:rPr>
        <w:t xml:space="preserve"> Điều ước quốc tế mà Việ</w:t>
      </w:r>
      <w:r w:rsidR="003031DA">
        <w:rPr>
          <w:rFonts w:ascii="Times New Roman" w:hAnsi="Times New Roman" w:cs="Times New Roman"/>
          <w:bCs/>
          <w:color w:val="000000" w:themeColor="text1"/>
          <w:sz w:val="28"/>
          <w:szCs w:val="28"/>
        </w:rPr>
        <w:t>t Nam là thành viên</w:t>
      </w:r>
      <w:r w:rsidR="006B178A">
        <w:rPr>
          <w:rFonts w:ascii="Times New Roman" w:hAnsi="Times New Roman" w:cs="Times New Roman"/>
          <w:sz w:val="28"/>
          <w:szCs w:val="28"/>
        </w:rPr>
        <w:t xml:space="preserve"> để luật hóa quy định thắt dây an toàn, trang bị ghế thiết kế dành cho trẻ em trên xe ô tô, luật hóa quy tắc nhường đường cho người đi bộ, xe lăn của người khuyết tật</w:t>
      </w:r>
      <w:r w:rsidR="00BC1CCB">
        <w:rPr>
          <w:rFonts w:ascii="Times New Roman" w:hAnsi="Times New Roman" w:cs="Times New Roman"/>
          <w:sz w:val="28"/>
          <w:szCs w:val="28"/>
        </w:rPr>
        <w:t xml:space="preserve"> qua đường.</w:t>
      </w:r>
    </w:p>
    <w:p w:rsidR="000C50B2" w:rsidRDefault="003A70D7" w:rsidP="005B7B45">
      <w:pPr>
        <w:spacing w:before="120" w:after="120" w:line="420" w:lineRule="exact"/>
        <w:ind w:firstLine="709"/>
        <w:jc w:val="both"/>
        <w:rPr>
          <w:rFonts w:ascii="Times New Roman" w:hAnsi="Times New Roman" w:cs="Times New Roman"/>
          <w:sz w:val="28"/>
          <w:szCs w:val="28"/>
        </w:rPr>
      </w:pPr>
      <w:r>
        <w:rPr>
          <w:rFonts w:ascii="Times New Roman" w:hAnsi="Times New Roman" w:cs="Times New Roman"/>
          <w:sz w:val="28"/>
          <w:szCs w:val="28"/>
        </w:rPr>
        <w:lastRenderedPageBreak/>
        <w:t>5</w:t>
      </w:r>
      <w:r w:rsidR="000C50B2">
        <w:rPr>
          <w:rFonts w:ascii="Times New Roman" w:hAnsi="Times New Roman" w:cs="Times New Roman"/>
          <w:sz w:val="28"/>
          <w:szCs w:val="28"/>
        </w:rPr>
        <w:t>. Về nhường đường tại nơi đường giao nhau (Điều 21): Rà soát các quy định về nhường đường tại nơi đường giao nhau không có báo hiệu đi theo vòng xuyến của Luật Giao thông đường bộ 2008 để chuẩn hóa quy định thứ tự nhường đường cho phù hợp với tình hình thực tiễn giao thông hiện nay.</w:t>
      </w:r>
    </w:p>
    <w:p w:rsidR="00266C07" w:rsidRDefault="003A70D7" w:rsidP="005B7B45">
      <w:pPr>
        <w:spacing w:before="120" w:after="120" w:line="420" w:lineRule="exact"/>
        <w:ind w:firstLine="709"/>
        <w:jc w:val="both"/>
        <w:rPr>
          <w:rFonts w:ascii="Times New Roman" w:hAnsi="Times New Roman" w:cs="Times New Roman"/>
          <w:sz w:val="28"/>
          <w:szCs w:val="28"/>
        </w:rPr>
      </w:pPr>
      <w:r>
        <w:rPr>
          <w:rFonts w:ascii="Times New Roman" w:hAnsi="Times New Roman" w:cs="Times New Roman"/>
          <w:sz w:val="28"/>
          <w:szCs w:val="28"/>
        </w:rPr>
        <w:t>6</w:t>
      </w:r>
      <w:r w:rsidR="00266C07">
        <w:rPr>
          <w:rFonts w:ascii="Times New Roman" w:hAnsi="Times New Roman" w:cs="Times New Roman"/>
          <w:sz w:val="28"/>
          <w:szCs w:val="28"/>
        </w:rPr>
        <w:t>. Về quyền của xe ưu tiên (Điều 26): Rà soát các quy định về lắp đặt còi, đèn, màu của tín hiệu đèn ưu tiên để luật hóa các quy định về lắp đặt còi, đèn, màu của tín hiệu đèn ưu tiên.</w:t>
      </w:r>
    </w:p>
    <w:p w:rsidR="00266C07" w:rsidRDefault="003A70D7" w:rsidP="005B7B45">
      <w:pPr>
        <w:spacing w:before="120" w:after="120" w:line="420" w:lineRule="exact"/>
        <w:ind w:firstLine="709"/>
        <w:jc w:val="both"/>
        <w:rPr>
          <w:rFonts w:ascii="Times New Roman" w:hAnsi="Times New Roman" w:cs="Times New Roman"/>
          <w:sz w:val="28"/>
          <w:szCs w:val="28"/>
        </w:rPr>
      </w:pPr>
      <w:r>
        <w:rPr>
          <w:rFonts w:ascii="Times New Roman" w:hAnsi="Times New Roman" w:cs="Times New Roman"/>
          <w:sz w:val="28"/>
          <w:szCs w:val="28"/>
        </w:rPr>
        <w:t>7</w:t>
      </w:r>
      <w:r w:rsidR="00266C07">
        <w:rPr>
          <w:rFonts w:ascii="Times New Roman" w:hAnsi="Times New Roman" w:cs="Times New Roman"/>
          <w:sz w:val="28"/>
          <w:szCs w:val="28"/>
        </w:rPr>
        <w:t>. Về người đi bộ, người khuyết tật, người già yếu, trẻ em tham gia giao thông (Điều 29): Rà soát các quy định về quy tắc tham gia giao thông của người khuyết tật, già yếu, mắc bệnh tâm thần, trẻ em trong Công ước Viên về giao thông</w:t>
      </w:r>
      <w:r w:rsidR="003031DA">
        <w:rPr>
          <w:rFonts w:ascii="Times New Roman" w:hAnsi="Times New Roman" w:cs="Times New Roman"/>
          <w:sz w:val="28"/>
          <w:szCs w:val="28"/>
        </w:rPr>
        <w:t>, trong các</w:t>
      </w:r>
      <w:r w:rsidR="003031DA" w:rsidRPr="00904C0B">
        <w:rPr>
          <w:rFonts w:ascii="Times New Roman" w:hAnsi="Times New Roman" w:cs="Times New Roman"/>
          <w:bCs/>
          <w:color w:val="000000" w:themeColor="text1"/>
          <w:sz w:val="28"/>
          <w:szCs w:val="28"/>
        </w:rPr>
        <w:t xml:space="preserve"> Điều ước quốc tế mà Việ</w:t>
      </w:r>
      <w:r w:rsidR="003031DA">
        <w:rPr>
          <w:rFonts w:ascii="Times New Roman" w:hAnsi="Times New Roman" w:cs="Times New Roman"/>
          <w:bCs/>
          <w:color w:val="000000" w:themeColor="text1"/>
          <w:sz w:val="28"/>
          <w:szCs w:val="28"/>
        </w:rPr>
        <w:t xml:space="preserve">t Nam là thành viên </w:t>
      </w:r>
      <w:r w:rsidR="00266C07">
        <w:rPr>
          <w:rFonts w:ascii="Times New Roman" w:hAnsi="Times New Roman" w:cs="Times New Roman"/>
          <w:sz w:val="28"/>
          <w:szCs w:val="28"/>
        </w:rPr>
        <w:t>để luật hóa quy tắc tham gia giao thông cho người khuyết tật, già yếu, mắc bệnh tâm thần, trẻ em.</w:t>
      </w:r>
    </w:p>
    <w:p w:rsidR="003031DA" w:rsidRDefault="003A70D7" w:rsidP="005B7B45">
      <w:pPr>
        <w:spacing w:before="120" w:after="120" w:line="420" w:lineRule="exact"/>
        <w:ind w:firstLine="709"/>
        <w:jc w:val="both"/>
        <w:rPr>
          <w:rFonts w:ascii="Times New Roman" w:hAnsi="Times New Roman" w:cs="Times New Roman"/>
          <w:sz w:val="28"/>
          <w:szCs w:val="28"/>
        </w:rPr>
      </w:pPr>
      <w:r>
        <w:rPr>
          <w:rFonts w:ascii="Times New Roman" w:hAnsi="Times New Roman" w:cs="Times New Roman"/>
          <w:sz w:val="28"/>
          <w:szCs w:val="28"/>
        </w:rPr>
        <w:t>8</w:t>
      </w:r>
      <w:r w:rsidR="003031DA">
        <w:rPr>
          <w:rFonts w:ascii="Times New Roman" w:hAnsi="Times New Roman" w:cs="Times New Roman"/>
          <w:sz w:val="28"/>
          <w:szCs w:val="28"/>
        </w:rPr>
        <w:t>. Rà soát các quy định về điều kiện phương tiện tham gia giao thông, quy định về cấp, thu hồi giấy chứng nhận đăng ký và biển số xe cơ giới, xe máy chuyên dùng tham gia giao thông đường bộ trong các Thông tư về cấp, thu hồi giấy chứng nhận đăng ký và biển số xe cơ giới, xe máy chuyên dùng để luật hóa các quy định về điều kiện tham gia giao thông của phương tiệ</w:t>
      </w:r>
      <w:r>
        <w:rPr>
          <w:rFonts w:ascii="Times New Roman" w:hAnsi="Times New Roman" w:cs="Times New Roman"/>
          <w:sz w:val="28"/>
          <w:szCs w:val="28"/>
        </w:rPr>
        <w:t>n giao thông</w:t>
      </w:r>
      <w:r w:rsidR="003031DA">
        <w:rPr>
          <w:rFonts w:ascii="Times New Roman" w:hAnsi="Times New Roman" w:cs="Times New Roman"/>
          <w:sz w:val="28"/>
          <w:szCs w:val="28"/>
        </w:rPr>
        <w:t xml:space="preserve"> </w:t>
      </w:r>
      <w:r>
        <w:rPr>
          <w:rFonts w:ascii="Times New Roman" w:hAnsi="Times New Roman" w:cs="Times New Roman"/>
          <w:sz w:val="28"/>
          <w:szCs w:val="28"/>
        </w:rPr>
        <w:t>thông minh</w:t>
      </w:r>
      <w:r w:rsidR="003031DA">
        <w:rPr>
          <w:rFonts w:ascii="Times New Roman" w:hAnsi="Times New Roman" w:cs="Times New Roman"/>
          <w:sz w:val="28"/>
          <w:szCs w:val="28"/>
        </w:rPr>
        <w:t>, các quy định về cấp, thu hồi giấy chứng nhận đăng ký và biển số xe cơ giới, xe máy chuyên dùng.</w:t>
      </w:r>
    </w:p>
    <w:p w:rsidR="00EB32A6" w:rsidRDefault="001A5E32" w:rsidP="005B7B45">
      <w:pPr>
        <w:spacing w:before="120" w:after="120" w:line="420" w:lineRule="exact"/>
        <w:ind w:firstLine="709"/>
        <w:jc w:val="both"/>
        <w:rPr>
          <w:rFonts w:ascii="Times New Roman" w:hAnsi="Times New Roman" w:cs="Times New Roman"/>
          <w:sz w:val="28"/>
          <w:szCs w:val="28"/>
        </w:rPr>
      </w:pPr>
      <w:r>
        <w:rPr>
          <w:rFonts w:ascii="Times New Roman" w:hAnsi="Times New Roman" w:cs="Times New Roman"/>
          <w:sz w:val="28"/>
          <w:szCs w:val="28"/>
        </w:rPr>
        <w:t>9. Bảo đảm an toàn kỹ thuật và bảo vệ môi trường của xe cơ giới, xe máy chuyên dùng tham gia giao thông đường bộ</w:t>
      </w:r>
      <w:r w:rsidR="00EB32A6">
        <w:rPr>
          <w:rFonts w:ascii="Times New Roman" w:hAnsi="Times New Roman" w:cs="Times New Roman"/>
          <w:sz w:val="28"/>
          <w:szCs w:val="28"/>
        </w:rPr>
        <w:t xml:space="preserve"> (Điều 38)</w:t>
      </w:r>
      <w:r>
        <w:rPr>
          <w:rFonts w:ascii="Times New Roman" w:hAnsi="Times New Roman" w:cs="Times New Roman"/>
          <w:sz w:val="28"/>
          <w:szCs w:val="28"/>
        </w:rPr>
        <w:t>, trách nhiệm của tổ chức, cá nhân thiết kế, nhập khẩu, sản xuất, lắp ráp; cơ quan đăng kiểm phương tiện; đơn vị đăng kiểm; trách nhiệm của chủ xe cơ giới, xe máy chuyên dùng và người điều khiển xe cơ giới, xe máy chuyên dùng (Điều 38)</w:t>
      </w:r>
      <w:r w:rsidR="00EB32A6">
        <w:rPr>
          <w:rFonts w:ascii="Times New Roman" w:hAnsi="Times New Roman" w:cs="Times New Roman"/>
          <w:sz w:val="28"/>
          <w:szCs w:val="28"/>
        </w:rPr>
        <w:t>: Rà soát các quy định về đăng kiểm viên quy định tại các Thông tư về kiểm định an toàn kỹ thuật và bảo vệ môi trường phương tiện giao thông cơ giới đường bộ, xe máy chuyên dùng để luật hóa quy định về đăng kiểm viên.</w:t>
      </w:r>
    </w:p>
    <w:p w:rsidR="003031DA" w:rsidRDefault="00EB32A6" w:rsidP="005B7B45">
      <w:pPr>
        <w:spacing w:before="120" w:after="120" w:line="420" w:lineRule="exact"/>
        <w:ind w:firstLine="709"/>
        <w:jc w:val="both"/>
        <w:rPr>
          <w:rFonts w:ascii="Times New Roman" w:hAnsi="Times New Roman" w:cs="Times New Roman"/>
          <w:sz w:val="28"/>
          <w:szCs w:val="28"/>
        </w:rPr>
      </w:pPr>
      <w:r>
        <w:rPr>
          <w:rFonts w:ascii="Times New Roman" w:hAnsi="Times New Roman" w:cs="Times New Roman"/>
          <w:sz w:val="28"/>
          <w:szCs w:val="28"/>
        </w:rPr>
        <w:t>10</w:t>
      </w:r>
      <w:r w:rsidR="00C4485C">
        <w:rPr>
          <w:rFonts w:ascii="Times New Roman" w:hAnsi="Times New Roman" w:cs="Times New Roman"/>
          <w:sz w:val="28"/>
          <w:szCs w:val="28"/>
        </w:rPr>
        <w:t>. Về người điều khiển phương tiện tham gia giao thông đường bộ</w:t>
      </w:r>
      <w:r>
        <w:rPr>
          <w:rFonts w:ascii="Times New Roman" w:hAnsi="Times New Roman" w:cs="Times New Roman"/>
          <w:sz w:val="28"/>
          <w:szCs w:val="28"/>
        </w:rPr>
        <w:t xml:space="preserve"> (Chương IV</w:t>
      </w:r>
      <w:r w:rsidR="00C4485C">
        <w:rPr>
          <w:rFonts w:ascii="Times New Roman" w:hAnsi="Times New Roman" w:cs="Times New Roman"/>
          <w:sz w:val="28"/>
          <w:szCs w:val="28"/>
        </w:rPr>
        <w:t>): Rà soát các quy định về giấy phép lái xe,</w:t>
      </w:r>
      <w:r>
        <w:rPr>
          <w:rFonts w:ascii="Times New Roman" w:hAnsi="Times New Roman" w:cs="Times New Roman"/>
          <w:sz w:val="28"/>
          <w:szCs w:val="28"/>
        </w:rPr>
        <w:t xml:space="preserve"> giấy phép lái xe quốc tế,</w:t>
      </w:r>
      <w:r w:rsidR="00C4485C">
        <w:rPr>
          <w:rFonts w:ascii="Times New Roman" w:hAnsi="Times New Roman" w:cs="Times New Roman"/>
          <w:sz w:val="28"/>
          <w:szCs w:val="28"/>
        </w:rPr>
        <w:t xml:space="preserve"> tuổi, sức khỏe của người điều khiển phương tiện trong Công ước Viên về giao thông, trong các</w:t>
      </w:r>
      <w:r w:rsidR="00C4485C" w:rsidRPr="00904C0B">
        <w:rPr>
          <w:rFonts w:ascii="Times New Roman" w:hAnsi="Times New Roman" w:cs="Times New Roman"/>
          <w:bCs/>
          <w:color w:val="000000" w:themeColor="text1"/>
          <w:sz w:val="28"/>
          <w:szCs w:val="28"/>
        </w:rPr>
        <w:t xml:space="preserve"> Điều ước quốc tế mà Việ</w:t>
      </w:r>
      <w:r w:rsidR="00C4485C">
        <w:rPr>
          <w:rFonts w:ascii="Times New Roman" w:hAnsi="Times New Roman" w:cs="Times New Roman"/>
          <w:bCs/>
          <w:color w:val="000000" w:themeColor="text1"/>
          <w:sz w:val="28"/>
          <w:szCs w:val="28"/>
        </w:rPr>
        <w:t xml:space="preserve">t Nam là thành viên và trong các </w:t>
      </w:r>
      <w:r w:rsidR="00C4485C">
        <w:rPr>
          <w:rFonts w:ascii="Times New Roman" w:hAnsi="Times New Roman" w:cs="Times New Roman"/>
          <w:bCs/>
          <w:color w:val="000000" w:themeColor="text1"/>
          <w:sz w:val="28"/>
          <w:szCs w:val="28"/>
        </w:rPr>
        <w:lastRenderedPageBreak/>
        <w:t xml:space="preserve">văn bản dưới luật đang áp dụng </w:t>
      </w:r>
      <w:r w:rsidR="00C4485C">
        <w:rPr>
          <w:rFonts w:ascii="Times New Roman" w:hAnsi="Times New Roman" w:cs="Times New Roman"/>
          <w:sz w:val="28"/>
          <w:szCs w:val="28"/>
        </w:rPr>
        <w:t>để luật hóa quy định</w:t>
      </w:r>
      <w:r w:rsidR="00D0164E">
        <w:rPr>
          <w:rFonts w:ascii="Times New Roman" w:hAnsi="Times New Roman" w:cs="Times New Roman"/>
          <w:sz w:val="28"/>
          <w:szCs w:val="28"/>
        </w:rPr>
        <w:t xml:space="preserve"> mang tính nguyên tắc đồng thời giao cho Chính phủ quy định</w:t>
      </w:r>
      <w:r w:rsidR="00C4485C">
        <w:rPr>
          <w:rFonts w:ascii="Times New Roman" w:hAnsi="Times New Roman" w:cs="Times New Roman"/>
          <w:sz w:val="28"/>
          <w:szCs w:val="28"/>
        </w:rPr>
        <w:t xml:space="preserve"> về hạng giấy phép lái xe, </w:t>
      </w:r>
      <w:r w:rsidR="00D0164E">
        <w:rPr>
          <w:rFonts w:ascii="Times New Roman" w:hAnsi="Times New Roman" w:cs="Times New Roman"/>
          <w:sz w:val="28"/>
          <w:szCs w:val="28"/>
        </w:rPr>
        <w:t xml:space="preserve">giấy phép lái xe quốc tế, </w:t>
      </w:r>
      <w:r w:rsidR="00C4485C">
        <w:rPr>
          <w:rFonts w:ascii="Times New Roman" w:hAnsi="Times New Roman" w:cs="Times New Roman"/>
          <w:sz w:val="28"/>
          <w:szCs w:val="28"/>
        </w:rPr>
        <w:t>về tuổi của người điều khiển phương tiện</w:t>
      </w:r>
      <w:r w:rsidR="00D0164E">
        <w:rPr>
          <w:rFonts w:ascii="Times New Roman" w:hAnsi="Times New Roman" w:cs="Times New Roman"/>
          <w:sz w:val="28"/>
          <w:szCs w:val="28"/>
        </w:rPr>
        <w:t>;</w:t>
      </w:r>
      <w:r w:rsidR="00C4485C">
        <w:rPr>
          <w:rFonts w:ascii="Times New Roman" w:hAnsi="Times New Roman" w:cs="Times New Roman"/>
          <w:sz w:val="28"/>
          <w:szCs w:val="28"/>
        </w:rPr>
        <w:t xml:space="preserve"> về đào tạo, sát hạch, cấp, thu hồi giấ</w:t>
      </w:r>
      <w:r w:rsidR="00D0164E">
        <w:rPr>
          <w:rFonts w:ascii="Times New Roman" w:hAnsi="Times New Roman" w:cs="Times New Roman"/>
          <w:sz w:val="28"/>
          <w:szCs w:val="28"/>
        </w:rPr>
        <w:t>y phép lái xe.</w:t>
      </w:r>
    </w:p>
    <w:p w:rsidR="001A5E32" w:rsidRDefault="001A5E32" w:rsidP="001A5E32">
      <w:pPr>
        <w:spacing w:before="120" w:after="120" w:line="420" w:lineRule="exact"/>
        <w:ind w:firstLine="709"/>
        <w:jc w:val="both"/>
        <w:rPr>
          <w:rFonts w:ascii="Times New Roman" w:hAnsi="Times New Roman" w:cs="Times New Roman"/>
          <w:sz w:val="28"/>
          <w:szCs w:val="28"/>
        </w:rPr>
      </w:pPr>
      <w:r>
        <w:rPr>
          <w:rFonts w:ascii="Times New Roman" w:hAnsi="Times New Roman" w:cs="Times New Roman"/>
          <w:sz w:val="28"/>
          <w:szCs w:val="28"/>
        </w:rPr>
        <w:t>11. Về bảo đảm trật tự, an toàn giao thông trong vận tải đưa đón học sinh bằng xe ô tô (Điều 46): Rà soát các quy định về đưa đón học sinh bằng xe ô tô trong các văn bản dưới luật để luật hóa quy định về đưa đón học sinh bằng xe ô tô đảm bảo an toàn và phù hợp tình hình thực tiễn.</w:t>
      </w:r>
    </w:p>
    <w:p w:rsidR="00D0164E" w:rsidRDefault="001A5E32" w:rsidP="005B7B45">
      <w:pPr>
        <w:spacing w:before="120" w:after="120" w:line="420" w:lineRule="exact"/>
        <w:ind w:firstLine="709"/>
        <w:jc w:val="both"/>
        <w:rPr>
          <w:rFonts w:ascii="Times New Roman" w:hAnsi="Times New Roman" w:cs="Times New Roman"/>
          <w:sz w:val="28"/>
          <w:szCs w:val="28"/>
        </w:rPr>
      </w:pPr>
      <w:r>
        <w:rPr>
          <w:rFonts w:ascii="Times New Roman" w:hAnsi="Times New Roman" w:cs="Times New Roman"/>
          <w:sz w:val="28"/>
          <w:szCs w:val="28"/>
        </w:rPr>
        <w:t>12</w:t>
      </w:r>
      <w:r w:rsidR="00D0164E">
        <w:rPr>
          <w:rFonts w:ascii="Times New Roman" w:hAnsi="Times New Roman" w:cs="Times New Roman"/>
          <w:sz w:val="28"/>
          <w:szCs w:val="28"/>
        </w:rPr>
        <w:t>. Về thời gian làm việc của người lái xe ô tô kinh doanh vận tải và vận tải nội bộ (Điề</w:t>
      </w:r>
      <w:r>
        <w:rPr>
          <w:rFonts w:ascii="Times New Roman" w:hAnsi="Times New Roman" w:cs="Times New Roman"/>
          <w:sz w:val="28"/>
          <w:szCs w:val="28"/>
        </w:rPr>
        <w:t>u 56</w:t>
      </w:r>
      <w:r w:rsidR="00D0164E">
        <w:rPr>
          <w:rFonts w:ascii="Times New Roman" w:hAnsi="Times New Roman" w:cs="Times New Roman"/>
          <w:sz w:val="28"/>
          <w:szCs w:val="28"/>
        </w:rPr>
        <w:t>): Rà soát các quy định về thời gian làm việc của người lái xe ô tô kinh doanh vận tải và vận tải nội bộ đang được quy định tại Luật Giao thông đường bộ 2008 và các văn bản dưới Luật để luật hóa quy định về thời gian làm việc của người lái xe theo khung giờ</w:t>
      </w:r>
      <w:r w:rsidR="0014692F">
        <w:rPr>
          <w:rFonts w:ascii="Times New Roman" w:hAnsi="Times New Roman" w:cs="Times New Roman"/>
          <w:sz w:val="28"/>
          <w:szCs w:val="28"/>
        </w:rPr>
        <w:t xml:space="preserve"> "06 giờ đến 22 giờ và 22 giờ ngày hôm trước đến 06 giờ ngày hôm sau"</w:t>
      </w:r>
      <w:r w:rsidR="00D0164E">
        <w:rPr>
          <w:rFonts w:ascii="Times New Roman" w:hAnsi="Times New Roman" w:cs="Times New Roman"/>
          <w:sz w:val="28"/>
          <w:szCs w:val="28"/>
        </w:rPr>
        <w:t xml:space="preserve"> cho phù hợp tình hình thực tiễn.</w:t>
      </w:r>
    </w:p>
    <w:p w:rsidR="0014692F" w:rsidRDefault="0014692F" w:rsidP="0014692F">
      <w:pPr>
        <w:spacing w:before="120" w:after="120" w:line="420" w:lineRule="exact"/>
        <w:ind w:firstLine="709"/>
        <w:jc w:val="both"/>
        <w:rPr>
          <w:rFonts w:ascii="Times New Roman" w:hAnsi="Times New Roman" w:cs="Times New Roman"/>
          <w:sz w:val="28"/>
          <w:szCs w:val="28"/>
        </w:rPr>
      </w:pPr>
      <w:r>
        <w:rPr>
          <w:rFonts w:ascii="Times New Roman" w:hAnsi="Times New Roman" w:cs="Times New Roman"/>
          <w:sz w:val="28"/>
          <w:szCs w:val="28"/>
        </w:rPr>
        <w:t>13. Về tuần tra, kiểm soát về trật tự, an toàn giao thông đường bộ</w:t>
      </w:r>
      <w:r w:rsidR="001A5E32">
        <w:rPr>
          <w:rFonts w:ascii="Times New Roman" w:hAnsi="Times New Roman" w:cs="Times New Roman"/>
          <w:sz w:val="28"/>
          <w:szCs w:val="28"/>
        </w:rPr>
        <w:t xml:space="preserve"> (Chương V</w:t>
      </w:r>
      <w:r>
        <w:rPr>
          <w:rFonts w:ascii="Times New Roman" w:hAnsi="Times New Roman" w:cs="Times New Roman"/>
          <w:sz w:val="28"/>
          <w:szCs w:val="28"/>
        </w:rPr>
        <w:t xml:space="preserve">): Rà soát các quy định về tuần tra, kiểm soát trong các thông tư quy định về tuần tra, kiểm soát, xử lý vi phạm hành chính để luật hóa các quy định về tuần tra, kiểm soát; căn cứ dừng phương tiện; phát hiện vi phạm pháp luật về trật tự, an toàn giao thông đường bộ; </w:t>
      </w:r>
      <w:r w:rsidR="000E5F9E">
        <w:rPr>
          <w:rFonts w:ascii="Times New Roman" w:hAnsi="Times New Roman" w:cs="Times New Roman"/>
          <w:sz w:val="28"/>
          <w:szCs w:val="28"/>
        </w:rPr>
        <w:t xml:space="preserve">đấu tranh phòng, chống tội phạm hoạt động trên tuyến giao thông; </w:t>
      </w:r>
      <w:r>
        <w:rPr>
          <w:rFonts w:ascii="Times New Roman" w:hAnsi="Times New Roman" w:cs="Times New Roman"/>
          <w:sz w:val="28"/>
          <w:szCs w:val="28"/>
        </w:rPr>
        <w:t xml:space="preserve">huy động người, phương tiện, thiết bị kỹ thuật dân sự trong trường hợp khẩn cấp; </w:t>
      </w:r>
      <w:r w:rsidR="000E5F9E">
        <w:rPr>
          <w:rFonts w:ascii="Times New Roman" w:hAnsi="Times New Roman" w:cs="Times New Roman"/>
          <w:sz w:val="28"/>
          <w:szCs w:val="28"/>
        </w:rPr>
        <w:t xml:space="preserve">sử dụng phương tiện, thiết bị kỹ thuật nghiệp vụ, vũ khí, công cụ hỗ trợ; </w:t>
      </w:r>
      <w:r>
        <w:rPr>
          <w:rFonts w:ascii="Times New Roman" w:hAnsi="Times New Roman" w:cs="Times New Roman"/>
          <w:sz w:val="28"/>
          <w:szCs w:val="28"/>
        </w:rPr>
        <w:t>di chuyển phương tiện vi phạm dừng, đỗ trên đường bộ gây cản trở; ùn tắc giao thông hoặc nguy cơ dẫn đến tai nạn giao thông.</w:t>
      </w:r>
    </w:p>
    <w:p w:rsidR="000E5F9E" w:rsidRDefault="000E5F9E" w:rsidP="000E5F9E">
      <w:pPr>
        <w:spacing w:before="120" w:after="120" w:line="420" w:lineRule="exact"/>
        <w:ind w:firstLine="709"/>
        <w:jc w:val="both"/>
        <w:rPr>
          <w:rFonts w:ascii="Times New Roman" w:hAnsi="Times New Roman" w:cs="Times New Roman"/>
          <w:sz w:val="28"/>
          <w:szCs w:val="28"/>
        </w:rPr>
      </w:pPr>
      <w:r>
        <w:rPr>
          <w:rFonts w:ascii="Times New Roman" w:hAnsi="Times New Roman" w:cs="Times New Roman"/>
          <w:sz w:val="28"/>
          <w:szCs w:val="28"/>
        </w:rPr>
        <w:t>14. Về chỉ huy, điều khiển giao thông (Điề</w:t>
      </w:r>
      <w:r w:rsidR="001A5E32">
        <w:rPr>
          <w:rFonts w:ascii="Times New Roman" w:hAnsi="Times New Roman" w:cs="Times New Roman"/>
          <w:sz w:val="28"/>
          <w:szCs w:val="28"/>
        </w:rPr>
        <w:t>u 67</w:t>
      </w:r>
      <w:r>
        <w:rPr>
          <w:rFonts w:ascii="Times New Roman" w:hAnsi="Times New Roman" w:cs="Times New Roman"/>
          <w:sz w:val="28"/>
          <w:szCs w:val="28"/>
        </w:rPr>
        <w:t>): Rà soát và luật hóa quy định về trung tâm chỉ huy giao thông để làm cơ sở pháp lý xây dựng, quản lý, vận hành trung tâm chỉ huy giao thông nhằm đảm bảo cho hoạt động giao thông đường bộ được trật tự, an toàn và thông suốt.</w:t>
      </w:r>
    </w:p>
    <w:p w:rsidR="005005D7" w:rsidRDefault="000E5F9E" w:rsidP="005B7B45">
      <w:pPr>
        <w:spacing w:before="120" w:after="120" w:line="420" w:lineRule="exact"/>
        <w:ind w:firstLine="709"/>
        <w:jc w:val="both"/>
        <w:rPr>
          <w:rFonts w:ascii="Times New Roman" w:hAnsi="Times New Roman" w:cs="Times New Roman"/>
          <w:sz w:val="28"/>
          <w:szCs w:val="28"/>
        </w:rPr>
      </w:pPr>
      <w:r>
        <w:rPr>
          <w:rFonts w:ascii="Times New Roman" w:hAnsi="Times New Roman" w:cs="Times New Roman"/>
          <w:sz w:val="28"/>
          <w:szCs w:val="28"/>
        </w:rPr>
        <w:t>15</w:t>
      </w:r>
      <w:r w:rsidR="005005D7">
        <w:rPr>
          <w:rFonts w:ascii="Times New Roman" w:hAnsi="Times New Roman" w:cs="Times New Roman"/>
          <w:sz w:val="28"/>
          <w:szCs w:val="28"/>
        </w:rPr>
        <w:t>. Về giải quyết tình huống đột xuất gây mất an toàn giao thông đường bộ (Điề</w:t>
      </w:r>
      <w:r w:rsidR="001A5E32">
        <w:rPr>
          <w:rFonts w:ascii="Times New Roman" w:hAnsi="Times New Roman" w:cs="Times New Roman"/>
          <w:sz w:val="28"/>
          <w:szCs w:val="28"/>
        </w:rPr>
        <w:t>u 68</w:t>
      </w:r>
      <w:r w:rsidR="005005D7">
        <w:rPr>
          <w:rFonts w:ascii="Times New Roman" w:hAnsi="Times New Roman" w:cs="Times New Roman"/>
          <w:sz w:val="28"/>
          <w:szCs w:val="28"/>
        </w:rPr>
        <w:t xml:space="preserve">): Rà soát các quy định về giải quyết tình huống đột xuất gây mất an toàn giao thông đường bộ trên đường bộ trong các thông tư quy định nhiệm vụ, quyền hạn, hình thức, nội dung và quy trình tuần tra, kiểm soát, xử lý vi </w:t>
      </w:r>
      <w:r w:rsidR="005005D7">
        <w:rPr>
          <w:rFonts w:ascii="Times New Roman" w:hAnsi="Times New Roman" w:cs="Times New Roman"/>
          <w:sz w:val="28"/>
          <w:szCs w:val="28"/>
        </w:rPr>
        <w:lastRenderedPageBreak/>
        <w:t>phạm hành chính về giao thông đường bộ để luật hóa các quy định về giải quyết tình huống đột xuất gây mất an toàn giao thông đường bộ.</w:t>
      </w:r>
    </w:p>
    <w:p w:rsidR="005005D7" w:rsidRDefault="000E5F9E" w:rsidP="005B7B45">
      <w:pPr>
        <w:spacing w:before="120" w:after="120" w:line="420" w:lineRule="exact"/>
        <w:ind w:firstLine="709"/>
        <w:jc w:val="both"/>
        <w:rPr>
          <w:rFonts w:ascii="Times New Roman" w:hAnsi="Times New Roman" w:cs="Times New Roman"/>
          <w:sz w:val="28"/>
          <w:szCs w:val="28"/>
        </w:rPr>
      </w:pPr>
      <w:r>
        <w:rPr>
          <w:rFonts w:ascii="Times New Roman" w:hAnsi="Times New Roman" w:cs="Times New Roman"/>
          <w:sz w:val="28"/>
          <w:szCs w:val="28"/>
        </w:rPr>
        <w:t>16</w:t>
      </w:r>
      <w:r w:rsidR="005005D7">
        <w:rPr>
          <w:rFonts w:ascii="Times New Roman" w:hAnsi="Times New Roman" w:cs="Times New Roman"/>
          <w:sz w:val="28"/>
          <w:szCs w:val="28"/>
        </w:rPr>
        <w:t>. Về kiến nghị về an toàn giao thông đối với công trình đường bộ đang khai thác sử dụng (Điề</w:t>
      </w:r>
      <w:r w:rsidR="001A5E32">
        <w:rPr>
          <w:rFonts w:ascii="Times New Roman" w:hAnsi="Times New Roman" w:cs="Times New Roman"/>
          <w:sz w:val="28"/>
          <w:szCs w:val="28"/>
        </w:rPr>
        <w:t>u 71</w:t>
      </w:r>
      <w:r w:rsidR="005005D7">
        <w:rPr>
          <w:rFonts w:ascii="Times New Roman" w:hAnsi="Times New Roman" w:cs="Times New Roman"/>
          <w:sz w:val="28"/>
          <w:szCs w:val="28"/>
        </w:rPr>
        <w:t>)</w:t>
      </w:r>
      <w:r>
        <w:rPr>
          <w:rFonts w:ascii="Times New Roman" w:hAnsi="Times New Roman" w:cs="Times New Roman"/>
          <w:sz w:val="28"/>
          <w:szCs w:val="28"/>
        </w:rPr>
        <w:t>, giải quyết</w:t>
      </w:r>
      <w:r w:rsidR="00487BBA">
        <w:rPr>
          <w:rFonts w:ascii="Times New Roman" w:hAnsi="Times New Roman" w:cs="Times New Roman"/>
          <w:sz w:val="28"/>
          <w:szCs w:val="28"/>
        </w:rPr>
        <w:t xml:space="preserve"> </w:t>
      </w:r>
      <w:r w:rsidR="004A2D3A">
        <w:rPr>
          <w:rFonts w:ascii="Times New Roman" w:hAnsi="Times New Roman" w:cs="Times New Roman"/>
          <w:sz w:val="28"/>
          <w:szCs w:val="28"/>
        </w:rPr>
        <w:t>ùn tắc giao thông (Điề</w:t>
      </w:r>
      <w:r w:rsidR="001A5E32">
        <w:rPr>
          <w:rFonts w:ascii="Times New Roman" w:hAnsi="Times New Roman" w:cs="Times New Roman"/>
          <w:sz w:val="28"/>
          <w:szCs w:val="28"/>
        </w:rPr>
        <w:t>u 72</w:t>
      </w:r>
      <w:r w:rsidR="004A2D3A">
        <w:rPr>
          <w:rFonts w:ascii="Times New Roman" w:hAnsi="Times New Roman" w:cs="Times New Roman"/>
          <w:sz w:val="28"/>
          <w:szCs w:val="28"/>
        </w:rPr>
        <w:t>)</w:t>
      </w:r>
      <w:r w:rsidR="005005D7">
        <w:rPr>
          <w:rFonts w:ascii="Times New Roman" w:hAnsi="Times New Roman" w:cs="Times New Roman"/>
          <w:sz w:val="28"/>
          <w:szCs w:val="28"/>
        </w:rPr>
        <w:t>:</w:t>
      </w:r>
      <w:r w:rsidR="004A2D3A">
        <w:rPr>
          <w:rFonts w:ascii="Times New Roman" w:hAnsi="Times New Roman" w:cs="Times New Roman"/>
          <w:sz w:val="28"/>
          <w:szCs w:val="28"/>
        </w:rPr>
        <w:t xml:space="preserve"> Rà soát các quy đị</w:t>
      </w:r>
      <w:r w:rsidR="006875D5">
        <w:rPr>
          <w:rFonts w:ascii="Times New Roman" w:hAnsi="Times New Roman" w:cs="Times New Roman"/>
          <w:sz w:val="28"/>
          <w:szCs w:val="28"/>
        </w:rPr>
        <w:t>nh</w:t>
      </w:r>
      <w:r w:rsidR="004A2D3A">
        <w:rPr>
          <w:rFonts w:ascii="Times New Roman" w:hAnsi="Times New Roman" w:cs="Times New Roman"/>
          <w:sz w:val="28"/>
          <w:szCs w:val="28"/>
        </w:rPr>
        <w:t xml:space="preserve"> kiến nghị về</w:t>
      </w:r>
      <w:r w:rsidR="006875D5">
        <w:rPr>
          <w:rFonts w:ascii="Times New Roman" w:hAnsi="Times New Roman" w:cs="Times New Roman"/>
          <w:sz w:val="28"/>
          <w:szCs w:val="28"/>
        </w:rPr>
        <w:t xml:space="preserve"> an toàn giao thông,</w:t>
      </w:r>
      <w:r w:rsidR="004A2D3A">
        <w:rPr>
          <w:rFonts w:ascii="Times New Roman" w:hAnsi="Times New Roman" w:cs="Times New Roman"/>
          <w:sz w:val="28"/>
          <w:szCs w:val="28"/>
        </w:rPr>
        <w:t xml:space="preserve"> giải quyết ùn tắc giao thông trong các văn bản dưới luật để luật hóa trách nhiệm của các tổ chức, cá nhân trong khắc phục các bất hợp lý về khai thác, vận hành công trình đường bộ</w:t>
      </w:r>
      <w:r w:rsidR="006875D5">
        <w:rPr>
          <w:rFonts w:ascii="Times New Roman" w:hAnsi="Times New Roman" w:cs="Times New Roman"/>
          <w:sz w:val="28"/>
          <w:szCs w:val="28"/>
        </w:rPr>
        <w:t>,</w:t>
      </w:r>
      <w:r w:rsidR="004A2D3A">
        <w:rPr>
          <w:rFonts w:ascii="Times New Roman" w:hAnsi="Times New Roman" w:cs="Times New Roman"/>
          <w:sz w:val="28"/>
          <w:szCs w:val="28"/>
        </w:rPr>
        <w:t xml:space="preserve"> giải quyết ùn tắc giao thông.</w:t>
      </w:r>
    </w:p>
    <w:p w:rsidR="00CE1369" w:rsidRDefault="000E5F9E" w:rsidP="005B7B45">
      <w:pPr>
        <w:spacing w:before="120" w:after="120" w:line="420" w:lineRule="exact"/>
        <w:ind w:firstLine="709"/>
        <w:jc w:val="both"/>
        <w:rPr>
          <w:rFonts w:ascii="Times New Roman" w:hAnsi="Times New Roman" w:cs="Times New Roman"/>
          <w:sz w:val="28"/>
          <w:szCs w:val="28"/>
        </w:rPr>
      </w:pPr>
      <w:r>
        <w:rPr>
          <w:rFonts w:ascii="Times New Roman" w:hAnsi="Times New Roman" w:cs="Times New Roman"/>
          <w:sz w:val="28"/>
          <w:szCs w:val="28"/>
        </w:rPr>
        <w:t>17</w:t>
      </w:r>
      <w:r w:rsidR="004A2D3A">
        <w:rPr>
          <w:rFonts w:ascii="Times New Roman" w:hAnsi="Times New Roman" w:cs="Times New Roman"/>
          <w:sz w:val="28"/>
          <w:szCs w:val="28"/>
        </w:rPr>
        <w:t>. Về giải quyết tai nạn giao thông đường bộ (Chương V</w:t>
      </w:r>
      <w:r w:rsidR="001A5E32">
        <w:rPr>
          <w:rFonts w:ascii="Times New Roman" w:hAnsi="Times New Roman" w:cs="Times New Roman"/>
          <w:sz w:val="28"/>
          <w:szCs w:val="28"/>
        </w:rPr>
        <w:t>II</w:t>
      </w:r>
      <w:r w:rsidR="004A2D3A">
        <w:rPr>
          <w:rFonts w:ascii="Times New Roman" w:hAnsi="Times New Roman" w:cs="Times New Roman"/>
          <w:sz w:val="28"/>
          <w:szCs w:val="28"/>
        </w:rPr>
        <w:t>): Rà soát các quy định về giải quyết tai nạn giao thông đường bộ trong các thông tư quy định về</w:t>
      </w:r>
      <w:r w:rsidR="00CE1369">
        <w:rPr>
          <w:rFonts w:ascii="Times New Roman" w:hAnsi="Times New Roman" w:cs="Times New Roman"/>
          <w:sz w:val="28"/>
          <w:szCs w:val="28"/>
        </w:rPr>
        <w:t xml:space="preserve"> điều tra, giải quyết tai nạn giao thông để luật hóa các quy định về phát hiện, tiếp nhận, điều tra, giải quyết, thống kê tai nạn giao thông.</w:t>
      </w:r>
    </w:p>
    <w:p w:rsidR="00A70876" w:rsidRPr="005B7B45" w:rsidRDefault="00E55034" w:rsidP="005B7B45">
      <w:pPr>
        <w:spacing w:before="120" w:after="120" w:line="420" w:lineRule="exact"/>
        <w:ind w:firstLine="709"/>
        <w:jc w:val="both"/>
        <w:rPr>
          <w:rFonts w:ascii="Times New Roman" w:hAnsi="Times New Roman" w:cs="Times New Roman"/>
          <w:sz w:val="28"/>
          <w:szCs w:val="28"/>
        </w:rPr>
      </w:pPr>
      <w:r>
        <w:rPr>
          <w:rFonts w:ascii="Times New Roman" w:hAnsi="Times New Roman" w:cs="Times New Roman"/>
          <w:sz w:val="28"/>
          <w:szCs w:val="28"/>
        </w:rPr>
        <w:t>18</w:t>
      </w:r>
      <w:r w:rsidR="005B7B45">
        <w:rPr>
          <w:rFonts w:ascii="Times New Roman" w:hAnsi="Times New Roman" w:cs="Times New Roman"/>
          <w:sz w:val="28"/>
          <w:szCs w:val="28"/>
        </w:rPr>
        <w:t>. Quy định chuyển tiếp (Điều</w:t>
      </w:r>
      <w:r>
        <w:rPr>
          <w:rFonts w:ascii="Times New Roman" w:hAnsi="Times New Roman" w:cs="Times New Roman"/>
          <w:sz w:val="28"/>
          <w:szCs w:val="28"/>
        </w:rPr>
        <w:t xml:space="preserve"> 8</w:t>
      </w:r>
      <w:r w:rsidR="001A5E32">
        <w:rPr>
          <w:rFonts w:ascii="Times New Roman" w:hAnsi="Times New Roman" w:cs="Times New Roman"/>
          <w:sz w:val="28"/>
          <w:szCs w:val="28"/>
        </w:rPr>
        <w:t>1</w:t>
      </w:r>
      <w:r w:rsidR="005B7B45">
        <w:rPr>
          <w:rFonts w:ascii="Times New Roman" w:hAnsi="Times New Roman" w:cs="Times New Roman"/>
          <w:sz w:val="28"/>
          <w:szCs w:val="28"/>
        </w:rPr>
        <w:t>): Rà soát các quy định về sử dụng giấy phép lái xe trong các thông tư quy định về đào tạo, sát hạch cấp giấy phép lái xe để luật hóa các trường hợp giấy phép lái xe đã cấp</w:t>
      </w:r>
      <w:r w:rsidR="000E5F9E">
        <w:rPr>
          <w:rFonts w:ascii="Times New Roman" w:hAnsi="Times New Roman" w:cs="Times New Roman"/>
          <w:sz w:val="28"/>
          <w:szCs w:val="28"/>
        </w:rPr>
        <w:t xml:space="preserve"> trước ngày Luật Trật tự, an toàn giao thông đường bộ có hiệu lực</w:t>
      </w:r>
      <w:r w:rsidR="005B7B45">
        <w:rPr>
          <w:rFonts w:ascii="Times New Roman" w:hAnsi="Times New Roman" w:cs="Times New Roman"/>
          <w:sz w:val="28"/>
          <w:szCs w:val="28"/>
        </w:rPr>
        <w:t xml:space="preserve"> được tiếp tục sử dụng sau khi Luật được thông qua./.</w:t>
      </w:r>
    </w:p>
    <w:p w:rsidR="00D26F74" w:rsidRPr="00904C0B" w:rsidRDefault="00D26F74" w:rsidP="00D26F74">
      <w:pPr>
        <w:spacing w:before="120" w:after="120" w:line="340" w:lineRule="exact"/>
        <w:ind w:firstLine="567"/>
        <w:jc w:val="both"/>
        <w:rPr>
          <w:rFonts w:ascii="Times New Roman" w:hAnsi="Times New Roman" w:cs="Times New Roman"/>
          <w:iCs/>
          <w:color w:val="000000"/>
          <w:sz w:val="28"/>
          <w:szCs w:val="28"/>
          <w:shd w:val="clear" w:color="auto" w:fill="FFFFFF"/>
        </w:rPr>
      </w:pPr>
    </w:p>
    <w:p w:rsidR="00724479" w:rsidRPr="00904C0B" w:rsidRDefault="00724479" w:rsidP="00D26F74">
      <w:pPr>
        <w:spacing w:before="120" w:after="120" w:line="340" w:lineRule="exact"/>
        <w:ind w:firstLine="567"/>
        <w:jc w:val="both"/>
        <w:rPr>
          <w:rFonts w:ascii="Times New Roman" w:hAnsi="Times New Roman" w:cs="Times New Roman"/>
          <w:color w:val="000000" w:themeColor="text1"/>
          <w:sz w:val="28"/>
          <w:szCs w:val="28"/>
        </w:rPr>
      </w:pPr>
    </w:p>
    <w:p w:rsidR="00724479" w:rsidRPr="00904C0B" w:rsidRDefault="00724479" w:rsidP="00D26F74">
      <w:pPr>
        <w:spacing w:before="120" w:after="120" w:line="340" w:lineRule="exact"/>
        <w:ind w:firstLine="567"/>
        <w:jc w:val="both"/>
        <w:rPr>
          <w:rStyle w:val="normal-h1"/>
          <w:color w:val="000000" w:themeColor="text1"/>
        </w:rPr>
      </w:pPr>
    </w:p>
    <w:p w:rsidR="00E07FDE" w:rsidRPr="00904C0B" w:rsidRDefault="00E07FDE" w:rsidP="00D26F74">
      <w:pPr>
        <w:spacing w:before="120" w:after="120" w:line="340" w:lineRule="exact"/>
        <w:ind w:firstLine="567"/>
        <w:jc w:val="both"/>
        <w:rPr>
          <w:rFonts w:ascii="Times New Roman" w:hAnsi="Times New Roman" w:cs="Times New Roman"/>
          <w:color w:val="000000" w:themeColor="text1"/>
          <w:sz w:val="28"/>
          <w:szCs w:val="28"/>
        </w:rPr>
      </w:pPr>
    </w:p>
    <w:p w:rsidR="00E07FDE" w:rsidRPr="00904C0B" w:rsidRDefault="00E07FDE" w:rsidP="00D26F74">
      <w:pPr>
        <w:spacing w:before="120" w:after="120" w:line="340" w:lineRule="exact"/>
        <w:ind w:firstLine="567"/>
        <w:jc w:val="both"/>
        <w:rPr>
          <w:rFonts w:ascii="Times New Roman" w:hAnsi="Times New Roman" w:cs="Times New Roman"/>
          <w:bCs/>
          <w:color w:val="000000" w:themeColor="text1"/>
          <w:sz w:val="28"/>
          <w:szCs w:val="28"/>
        </w:rPr>
      </w:pPr>
    </w:p>
    <w:p w:rsidR="00E07FDE" w:rsidRPr="00904C0B" w:rsidRDefault="00E07FDE" w:rsidP="00D26F74">
      <w:pPr>
        <w:spacing w:before="120" w:after="120" w:line="340" w:lineRule="exact"/>
        <w:ind w:firstLine="567"/>
        <w:jc w:val="both"/>
        <w:rPr>
          <w:rFonts w:ascii="Times New Roman" w:hAnsi="Times New Roman" w:cs="Times New Roman"/>
          <w:sz w:val="28"/>
          <w:szCs w:val="28"/>
        </w:rPr>
      </w:pPr>
    </w:p>
    <w:p w:rsidR="00E07FDE" w:rsidRPr="00904C0B" w:rsidRDefault="00E07FDE" w:rsidP="00D26F74">
      <w:pPr>
        <w:spacing w:before="120" w:after="120" w:line="340" w:lineRule="exact"/>
        <w:ind w:firstLine="567"/>
        <w:jc w:val="both"/>
        <w:rPr>
          <w:rFonts w:ascii="Times New Roman" w:hAnsi="Times New Roman" w:cs="Times New Roman"/>
          <w:sz w:val="28"/>
          <w:szCs w:val="28"/>
        </w:rPr>
      </w:pPr>
    </w:p>
    <w:p w:rsidR="00E026A7" w:rsidRPr="00904C0B" w:rsidRDefault="00E026A7" w:rsidP="00D26F74">
      <w:pPr>
        <w:spacing w:before="120" w:after="120" w:line="340" w:lineRule="exact"/>
        <w:ind w:firstLine="567"/>
        <w:jc w:val="both"/>
        <w:rPr>
          <w:rFonts w:ascii="Times New Roman" w:hAnsi="Times New Roman" w:cs="Times New Roman"/>
          <w:sz w:val="28"/>
          <w:szCs w:val="28"/>
        </w:rPr>
      </w:pPr>
    </w:p>
    <w:p w:rsidR="00270835" w:rsidRPr="00904C0B" w:rsidRDefault="00270835" w:rsidP="00D26F74">
      <w:pPr>
        <w:spacing w:before="120" w:after="120" w:line="340" w:lineRule="exact"/>
        <w:ind w:firstLine="567"/>
        <w:jc w:val="both"/>
        <w:rPr>
          <w:rFonts w:ascii="Times New Roman" w:hAnsi="Times New Roman" w:cs="Times New Roman"/>
          <w:sz w:val="28"/>
          <w:szCs w:val="28"/>
        </w:rPr>
      </w:pPr>
    </w:p>
    <w:sectPr w:rsidR="00270835" w:rsidRPr="00904C0B" w:rsidSect="006F0FD1">
      <w:headerReference w:type="default" r:id="rId7"/>
      <w:pgSz w:w="11907" w:h="16840" w:code="9"/>
      <w:pgMar w:top="1134" w:right="1134" w:bottom="1134" w:left="181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03A0" w:rsidRDefault="005903A0" w:rsidP="006F0FD1">
      <w:pPr>
        <w:spacing w:after="0" w:line="240" w:lineRule="auto"/>
      </w:pPr>
      <w:r>
        <w:separator/>
      </w:r>
    </w:p>
  </w:endnote>
  <w:endnote w:type="continuationSeparator" w:id="0">
    <w:p w:rsidR="005903A0" w:rsidRDefault="005903A0" w:rsidP="006F0F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03A0" w:rsidRDefault="005903A0" w:rsidP="006F0FD1">
      <w:pPr>
        <w:spacing w:after="0" w:line="240" w:lineRule="auto"/>
      </w:pPr>
      <w:r>
        <w:separator/>
      </w:r>
    </w:p>
  </w:footnote>
  <w:footnote w:type="continuationSeparator" w:id="0">
    <w:p w:rsidR="005903A0" w:rsidRDefault="005903A0" w:rsidP="006F0F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0983054"/>
      <w:docPartObj>
        <w:docPartGallery w:val="Page Numbers (Top of Page)"/>
        <w:docPartUnique/>
      </w:docPartObj>
    </w:sdtPr>
    <w:sdtEndPr>
      <w:rPr>
        <w:noProof/>
        <w:sz w:val="28"/>
        <w:szCs w:val="28"/>
      </w:rPr>
    </w:sdtEndPr>
    <w:sdtContent>
      <w:p w:rsidR="00266E1F" w:rsidRPr="006F0FD1" w:rsidRDefault="00266E1F">
        <w:pPr>
          <w:pStyle w:val="Header"/>
          <w:jc w:val="center"/>
          <w:rPr>
            <w:sz w:val="28"/>
            <w:szCs w:val="28"/>
          </w:rPr>
        </w:pPr>
        <w:r w:rsidRPr="006F0FD1">
          <w:rPr>
            <w:sz w:val="28"/>
            <w:szCs w:val="28"/>
          </w:rPr>
          <w:fldChar w:fldCharType="begin"/>
        </w:r>
        <w:r w:rsidRPr="006F0FD1">
          <w:rPr>
            <w:sz w:val="28"/>
            <w:szCs w:val="28"/>
          </w:rPr>
          <w:instrText xml:space="preserve"> PAGE   \* MERGEFORMAT </w:instrText>
        </w:r>
        <w:r w:rsidRPr="006F0FD1">
          <w:rPr>
            <w:sz w:val="28"/>
            <w:szCs w:val="28"/>
          </w:rPr>
          <w:fldChar w:fldCharType="separate"/>
        </w:r>
        <w:r w:rsidR="005106AC">
          <w:rPr>
            <w:noProof/>
            <w:sz w:val="28"/>
            <w:szCs w:val="28"/>
          </w:rPr>
          <w:t>4</w:t>
        </w:r>
        <w:r w:rsidRPr="006F0FD1">
          <w:rPr>
            <w:noProof/>
            <w:sz w:val="28"/>
            <w:szCs w:val="28"/>
          </w:rPr>
          <w:fldChar w:fldCharType="end"/>
        </w:r>
      </w:p>
    </w:sdtContent>
  </w:sdt>
  <w:p w:rsidR="00266E1F" w:rsidRDefault="00266E1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835"/>
    <w:rsid w:val="000048AB"/>
    <w:rsid w:val="000056D0"/>
    <w:rsid w:val="00011734"/>
    <w:rsid w:val="000140B1"/>
    <w:rsid w:val="00014709"/>
    <w:rsid w:val="00014D4A"/>
    <w:rsid w:val="00017472"/>
    <w:rsid w:val="00020DAA"/>
    <w:rsid w:val="00021081"/>
    <w:rsid w:val="00023308"/>
    <w:rsid w:val="000258AE"/>
    <w:rsid w:val="00033A6F"/>
    <w:rsid w:val="000363B5"/>
    <w:rsid w:val="00037643"/>
    <w:rsid w:val="00052A13"/>
    <w:rsid w:val="00054E7D"/>
    <w:rsid w:val="000568A3"/>
    <w:rsid w:val="00057F07"/>
    <w:rsid w:val="00061E75"/>
    <w:rsid w:val="00064BE5"/>
    <w:rsid w:val="00064CDE"/>
    <w:rsid w:val="00065660"/>
    <w:rsid w:val="00065759"/>
    <w:rsid w:val="00066927"/>
    <w:rsid w:val="00066C26"/>
    <w:rsid w:val="00070CF8"/>
    <w:rsid w:val="000721D1"/>
    <w:rsid w:val="000723D4"/>
    <w:rsid w:val="0007698A"/>
    <w:rsid w:val="00076F1E"/>
    <w:rsid w:val="00077532"/>
    <w:rsid w:val="00077DF2"/>
    <w:rsid w:val="000825E8"/>
    <w:rsid w:val="00084379"/>
    <w:rsid w:val="000863B0"/>
    <w:rsid w:val="00090703"/>
    <w:rsid w:val="00092F02"/>
    <w:rsid w:val="00095E8B"/>
    <w:rsid w:val="00095F7A"/>
    <w:rsid w:val="000970F8"/>
    <w:rsid w:val="000972F0"/>
    <w:rsid w:val="000A13B0"/>
    <w:rsid w:val="000A5A46"/>
    <w:rsid w:val="000A6306"/>
    <w:rsid w:val="000A6A9D"/>
    <w:rsid w:val="000B06AC"/>
    <w:rsid w:val="000B1606"/>
    <w:rsid w:val="000B253A"/>
    <w:rsid w:val="000B2E4A"/>
    <w:rsid w:val="000B2F53"/>
    <w:rsid w:val="000B584E"/>
    <w:rsid w:val="000B5BB9"/>
    <w:rsid w:val="000B5E66"/>
    <w:rsid w:val="000B64DD"/>
    <w:rsid w:val="000C07CE"/>
    <w:rsid w:val="000C3230"/>
    <w:rsid w:val="000C50B2"/>
    <w:rsid w:val="000C5FB6"/>
    <w:rsid w:val="000C7008"/>
    <w:rsid w:val="000D22A3"/>
    <w:rsid w:val="000E411F"/>
    <w:rsid w:val="000E4564"/>
    <w:rsid w:val="000E46B5"/>
    <w:rsid w:val="000E47D7"/>
    <w:rsid w:val="000E5F9E"/>
    <w:rsid w:val="000E6F8D"/>
    <w:rsid w:val="000F16F9"/>
    <w:rsid w:val="000F1A32"/>
    <w:rsid w:val="000F3B20"/>
    <w:rsid w:val="000F4BD9"/>
    <w:rsid w:val="000F4EC2"/>
    <w:rsid w:val="001000F6"/>
    <w:rsid w:val="00101091"/>
    <w:rsid w:val="00103626"/>
    <w:rsid w:val="00107402"/>
    <w:rsid w:val="00112289"/>
    <w:rsid w:val="001155DB"/>
    <w:rsid w:val="00116EBA"/>
    <w:rsid w:val="001178FA"/>
    <w:rsid w:val="001230A4"/>
    <w:rsid w:val="00125364"/>
    <w:rsid w:val="00134238"/>
    <w:rsid w:val="001346C0"/>
    <w:rsid w:val="00135227"/>
    <w:rsid w:val="00137A56"/>
    <w:rsid w:val="00141823"/>
    <w:rsid w:val="00141EC6"/>
    <w:rsid w:val="00142EA6"/>
    <w:rsid w:val="0014692F"/>
    <w:rsid w:val="00160114"/>
    <w:rsid w:val="00164EFE"/>
    <w:rsid w:val="0016529C"/>
    <w:rsid w:val="00166F13"/>
    <w:rsid w:val="001673BC"/>
    <w:rsid w:val="0016785C"/>
    <w:rsid w:val="00167E04"/>
    <w:rsid w:val="00170D6A"/>
    <w:rsid w:val="00173788"/>
    <w:rsid w:val="00175AF0"/>
    <w:rsid w:val="00182C1C"/>
    <w:rsid w:val="00184063"/>
    <w:rsid w:val="001840EF"/>
    <w:rsid w:val="001857C8"/>
    <w:rsid w:val="001879E9"/>
    <w:rsid w:val="00187A8D"/>
    <w:rsid w:val="00187B3A"/>
    <w:rsid w:val="001908C5"/>
    <w:rsid w:val="00190D0A"/>
    <w:rsid w:val="001919CF"/>
    <w:rsid w:val="00191D4E"/>
    <w:rsid w:val="001957BF"/>
    <w:rsid w:val="00197F9D"/>
    <w:rsid w:val="001A06A1"/>
    <w:rsid w:val="001A2849"/>
    <w:rsid w:val="001A44BD"/>
    <w:rsid w:val="001A4B5B"/>
    <w:rsid w:val="001A5E32"/>
    <w:rsid w:val="001A6C79"/>
    <w:rsid w:val="001A797B"/>
    <w:rsid w:val="001B10A8"/>
    <w:rsid w:val="001B2611"/>
    <w:rsid w:val="001B46E2"/>
    <w:rsid w:val="001B5D25"/>
    <w:rsid w:val="001B6EB7"/>
    <w:rsid w:val="001B702D"/>
    <w:rsid w:val="001C0E8C"/>
    <w:rsid w:val="001C1C1D"/>
    <w:rsid w:val="001C5329"/>
    <w:rsid w:val="001C6411"/>
    <w:rsid w:val="001C7E66"/>
    <w:rsid w:val="001D026D"/>
    <w:rsid w:val="001D2571"/>
    <w:rsid w:val="001D2DD4"/>
    <w:rsid w:val="001D4994"/>
    <w:rsid w:val="001D5B4C"/>
    <w:rsid w:val="001D74C7"/>
    <w:rsid w:val="001D7707"/>
    <w:rsid w:val="001D7A1F"/>
    <w:rsid w:val="001E397A"/>
    <w:rsid w:val="001E3F05"/>
    <w:rsid w:val="001F0E0F"/>
    <w:rsid w:val="001F22B0"/>
    <w:rsid w:val="001F2431"/>
    <w:rsid w:val="001F3E90"/>
    <w:rsid w:val="001F4D4E"/>
    <w:rsid w:val="001F518E"/>
    <w:rsid w:val="001F52EA"/>
    <w:rsid w:val="0020148B"/>
    <w:rsid w:val="002040EE"/>
    <w:rsid w:val="00204175"/>
    <w:rsid w:val="00204F18"/>
    <w:rsid w:val="00210128"/>
    <w:rsid w:val="002153B8"/>
    <w:rsid w:val="0022017A"/>
    <w:rsid w:val="00227A52"/>
    <w:rsid w:val="00227E28"/>
    <w:rsid w:val="002368AF"/>
    <w:rsid w:val="00237145"/>
    <w:rsid w:val="00240E53"/>
    <w:rsid w:val="00241632"/>
    <w:rsid w:val="00242EA9"/>
    <w:rsid w:val="002467A3"/>
    <w:rsid w:val="0025018C"/>
    <w:rsid w:val="0025179B"/>
    <w:rsid w:val="00255FDA"/>
    <w:rsid w:val="00256BB4"/>
    <w:rsid w:val="00262A68"/>
    <w:rsid w:val="002649E4"/>
    <w:rsid w:val="00266C07"/>
    <w:rsid w:val="00266E1F"/>
    <w:rsid w:val="002679AB"/>
    <w:rsid w:val="00267DF3"/>
    <w:rsid w:val="00270835"/>
    <w:rsid w:val="00270A14"/>
    <w:rsid w:val="00270A98"/>
    <w:rsid w:val="00271574"/>
    <w:rsid w:val="00271DF6"/>
    <w:rsid w:val="00271EBA"/>
    <w:rsid w:val="00273574"/>
    <w:rsid w:val="00276A44"/>
    <w:rsid w:val="00277523"/>
    <w:rsid w:val="00277A42"/>
    <w:rsid w:val="00280C41"/>
    <w:rsid w:val="0028377C"/>
    <w:rsid w:val="00283953"/>
    <w:rsid w:val="0028657C"/>
    <w:rsid w:val="0028722C"/>
    <w:rsid w:val="00292B69"/>
    <w:rsid w:val="0029450F"/>
    <w:rsid w:val="00295463"/>
    <w:rsid w:val="002969BE"/>
    <w:rsid w:val="00297A53"/>
    <w:rsid w:val="002A0754"/>
    <w:rsid w:val="002A16F8"/>
    <w:rsid w:val="002A5377"/>
    <w:rsid w:val="002A677C"/>
    <w:rsid w:val="002A6A82"/>
    <w:rsid w:val="002B33FC"/>
    <w:rsid w:val="002B385E"/>
    <w:rsid w:val="002B3B11"/>
    <w:rsid w:val="002B5CFF"/>
    <w:rsid w:val="002C0B9E"/>
    <w:rsid w:val="002C275D"/>
    <w:rsid w:val="002C383E"/>
    <w:rsid w:val="002C45EC"/>
    <w:rsid w:val="002C579C"/>
    <w:rsid w:val="002C6641"/>
    <w:rsid w:val="002D047D"/>
    <w:rsid w:val="002D2555"/>
    <w:rsid w:val="002E0B5F"/>
    <w:rsid w:val="002E5C28"/>
    <w:rsid w:val="002E6D65"/>
    <w:rsid w:val="002E7F43"/>
    <w:rsid w:val="002F4210"/>
    <w:rsid w:val="00300466"/>
    <w:rsid w:val="003031DA"/>
    <w:rsid w:val="00305AED"/>
    <w:rsid w:val="00305C34"/>
    <w:rsid w:val="003062C4"/>
    <w:rsid w:val="0031143F"/>
    <w:rsid w:val="00313BEF"/>
    <w:rsid w:val="003173C6"/>
    <w:rsid w:val="003176A4"/>
    <w:rsid w:val="003200CE"/>
    <w:rsid w:val="00320EB1"/>
    <w:rsid w:val="00323E23"/>
    <w:rsid w:val="003249DE"/>
    <w:rsid w:val="003270F0"/>
    <w:rsid w:val="003279BD"/>
    <w:rsid w:val="00330670"/>
    <w:rsid w:val="0033265C"/>
    <w:rsid w:val="003369BE"/>
    <w:rsid w:val="00336A24"/>
    <w:rsid w:val="00340088"/>
    <w:rsid w:val="00341711"/>
    <w:rsid w:val="003449BE"/>
    <w:rsid w:val="003450A2"/>
    <w:rsid w:val="003469E2"/>
    <w:rsid w:val="00351145"/>
    <w:rsid w:val="003519BD"/>
    <w:rsid w:val="0035262C"/>
    <w:rsid w:val="00353FF0"/>
    <w:rsid w:val="0035411C"/>
    <w:rsid w:val="0035505C"/>
    <w:rsid w:val="003562AD"/>
    <w:rsid w:val="00360966"/>
    <w:rsid w:val="003654E7"/>
    <w:rsid w:val="00365686"/>
    <w:rsid w:val="003670F2"/>
    <w:rsid w:val="0036761A"/>
    <w:rsid w:val="00367659"/>
    <w:rsid w:val="0036796F"/>
    <w:rsid w:val="00367D2C"/>
    <w:rsid w:val="00376B8C"/>
    <w:rsid w:val="00376C3C"/>
    <w:rsid w:val="00380B6D"/>
    <w:rsid w:val="003816AE"/>
    <w:rsid w:val="00384DCB"/>
    <w:rsid w:val="00393A59"/>
    <w:rsid w:val="00396598"/>
    <w:rsid w:val="0039677D"/>
    <w:rsid w:val="0039775C"/>
    <w:rsid w:val="00397ADF"/>
    <w:rsid w:val="003A3247"/>
    <w:rsid w:val="003A4A43"/>
    <w:rsid w:val="003A66D2"/>
    <w:rsid w:val="003A70D7"/>
    <w:rsid w:val="003B0338"/>
    <w:rsid w:val="003B11D4"/>
    <w:rsid w:val="003B1D13"/>
    <w:rsid w:val="003B2A12"/>
    <w:rsid w:val="003B73A6"/>
    <w:rsid w:val="003C26EB"/>
    <w:rsid w:val="003C4635"/>
    <w:rsid w:val="003C4C58"/>
    <w:rsid w:val="003C6B77"/>
    <w:rsid w:val="003C6BDA"/>
    <w:rsid w:val="003C700B"/>
    <w:rsid w:val="003D26B5"/>
    <w:rsid w:val="003D3ACA"/>
    <w:rsid w:val="003D4351"/>
    <w:rsid w:val="003D4820"/>
    <w:rsid w:val="003E3868"/>
    <w:rsid w:val="003E41FC"/>
    <w:rsid w:val="003F027F"/>
    <w:rsid w:val="003F085C"/>
    <w:rsid w:val="003F1ED2"/>
    <w:rsid w:val="003F3E48"/>
    <w:rsid w:val="003F46F5"/>
    <w:rsid w:val="003F5A58"/>
    <w:rsid w:val="003F616F"/>
    <w:rsid w:val="004002BD"/>
    <w:rsid w:val="0040223C"/>
    <w:rsid w:val="00403B4F"/>
    <w:rsid w:val="004048D4"/>
    <w:rsid w:val="0040568B"/>
    <w:rsid w:val="00405873"/>
    <w:rsid w:val="00405AF9"/>
    <w:rsid w:val="00410780"/>
    <w:rsid w:val="00411372"/>
    <w:rsid w:val="00412BBC"/>
    <w:rsid w:val="00412D94"/>
    <w:rsid w:val="004140B3"/>
    <w:rsid w:val="00414F56"/>
    <w:rsid w:val="00415D30"/>
    <w:rsid w:val="0042043C"/>
    <w:rsid w:val="0042384B"/>
    <w:rsid w:val="004243BB"/>
    <w:rsid w:val="00426CC2"/>
    <w:rsid w:val="00426DB5"/>
    <w:rsid w:val="00432DE4"/>
    <w:rsid w:val="00433A5F"/>
    <w:rsid w:val="00436FA3"/>
    <w:rsid w:val="00437539"/>
    <w:rsid w:val="00440DDD"/>
    <w:rsid w:val="00442B0A"/>
    <w:rsid w:val="00442F61"/>
    <w:rsid w:val="00444B94"/>
    <w:rsid w:val="00446CA3"/>
    <w:rsid w:val="00451C4D"/>
    <w:rsid w:val="004535A7"/>
    <w:rsid w:val="00453FFA"/>
    <w:rsid w:val="0045410F"/>
    <w:rsid w:val="00457AB7"/>
    <w:rsid w:val="00465F18"/>
    <w:rsid w:val="00466986"/>
    <w:rsid w:val="00467897"/>
    <w:rsid w:val="00474D88"/>
    <w:rsid w:val="00476156"/>
    <w:rsid w:val="0047704F"/>
    <w:rsid w:val="00482A64"/>
    <w:rsid w:val="004831AC"/>
    <w:rsid w:val="00484A9C"/>
    <w:rsid w:val="00487BBA"/>
    <w:rsid w:val="0049049F"/>
    <w:rsid w:val="004905EA"/>
    <w:rsid w:val="00495392"/>
    <w:rsid w:val="004A000E"/>
    <w:rsid w:val="004A102C"/>
    <w:rsid w:val="004A1C77"/>
    <w:rsid w:val="004A2D3A"/>
    <w:rsid w:val="004A2E3A"/>
    <w:rsid w:val="004A406D"/>
    <w:rsid w:val="004A529E"/>
    <w:rsid w:val="004B19AE"/>
    <w:rsid w:val="004B39C0"/>
    <w:rsid w:val="004B4A76"/>
    <w:rsid w:val="004B52DB"/>
    <w:rsid w:val="004B614B"/>
    <w:rsid w:val="004B658F"/>
    <w:rsid w:val="004B6805"/>
    <w:rsid w:val="004B72FA"/>
    <w:rsid w:val="004C1BC6"/>
    <w:rsid w:val="004C2363"/>
    <w:rsid w:val="004C2F29"/>
    <w:rsid w:val="004C4FD7"/>
    <w:rsid w:val="004C5B55"/>
    <w:rsid w:val="004D0DDC"/>
    <w:rsid w:val="004D3C36"/>
    <w:rsid w:val="004D3F7C"/>
    <w:rsid w:val="004D5918"/>
    <w:rsid w:val="004E0212"/>
    <w:rsid w:val="004E5CBE"/>
    <w:rsid w:val="004F1627"/>
    <w:rsid w:val="004F27FB"/>
    <w:rsid w:val="004F57F4"/>
    <w:rsid w:val="005005D7"/>
    <w:rsid w:val="00500F2D"/>
    <w:rsid w:val="0050178C"/>
    <w:rsid w:val="00501C94"/>
    <w:rsid w:val="00504A15"/>
    <w:rsid w:val="00506B76"/>
    <w:rsid w:val="00507CDB"/>
    <w:rsid w:val="00510400"/>
    <w:rsid w:val="005106AC"/>
    <w:rsid w:val="00511C56"/>
    <w:rsid w:val="00511CCA"/>
    <w:rsid w:val="00512808"/>
    <w:rsid w:val="00516BC4"/>
    <w:rsid w:val="00517408"/>
    <w:rsid w:val="00520B1F"/>
    <w:rsid w:val="00521C6D"/>
    <w:rsid w:val="005225DB"/>
    <w:rsid w:val="005262E8"/>
    <w:rsid w:val="005311CF"/>
    <w:rsid w:val="005316C6"/>
    <w:rsid w:val="00532566"/>
    <w:rsid w:val="00532E76"/>
    <w:rsid w:val="0054136D"/>
    <w:rsid w:val="00544846"/>
    <w:rsid w:val="00545863"/>
    <w:rsid w:val="00551CAE"/>
    <w:rsid w:val="0055298C"/>
    <w:rsid w:val="005545B8"/>
    <w:rsid w:val="00554687"/>
    <w:rsid w:val="005552A1"/>
    <w:rsid w:val="0055681D"/>
    <w:rsid w:val="00556EE4"/>
    <w:rsid w:val="00560B1C"/>
    <w:rsid w:val="0056430C"/>
    <w:rsid w:val="00566987"/>
    <w:rsid w:val="00566AAF"/>
    <w:rsid w:val="00567A8F"/>
    <w:rsid w:val="00570A3A"/>
    <w:rsid w:val="0057168D"/>
    <w:rsid w:val="005716AE"/>
    <w:rsid w:val="005717CF"/>
    <w:rsid w:val="00571B15"/>
    <w:rsid w:val="005740DD"/>
    <w:rsid w:val="0057426C"/>
    <w:rsid w:val="00576A1C"/>
    <w:rsid w:val="00583293"/>
    <w:rsid w:val="005852A3"/>
    <w:rsid w:val="00586BFF"/>
    <w:rsid w:val="005903A0"/>
    <w:rsid w:val="005931F7"/>
    <w:rsid w:val="00595D90"/>
    <w:rsid w:val="005A0226"/>
    <w:rsid w:val="005A35CD"/>
    <w:rsid w:val="005A3C5A"/>
    <w:rsid w:val="005A6B6D"/>
    <w:rsid w:val="005B0E6A"/>
    <w:rsid w:val="005B1322"/>
    <w:rsid w:val="005B4874"/>
    <w:rsid w:val="005B4A68"/>
    <w:rsid w:val="005B6BAA"/>
    <w:rsid w:val="005B7B45"/>
    <w:rsid w:val="005C3EEB"/>
    <w:rsid w:val="005C5B18"/>
    <w:rsid w:val="005C5C53"/>
    <w:rsid w:val="005C74F1"/>
    <w:rsid w:val="005D11EB"/>
    <w:rsid w:val="005E036E"/>
    <w:rsid w:val="005E1E13"/>
    <w:rsid w:val="005E3510"/>
    <w:rsid w:val="005E3E19"/>
    <w:rsid w:val="005E5C30"/>
    <w:rsid w:val="005E5D0B"/>
    <w:rsid w:val="005E5EF8"/>
    <w:rsid w:val="005E6F46"/>
    <w:rsid w:val="005F06E8"/>
    <w:rsid w:val="005F10B3"/>
    <w:rsid w:val="005F3227"/>
    <w:rsid w:val="005F57E8"/>
    <w:rsid w:val="005F75FF"/>
    <w:rsid w:val="005F79DD"/>
    <w:rsid w:val="006021A6"/>
    <w:rsid w:val="00606A7E"/>
    <w:rsid w:val="00610F43"/>
    <w:rsid w:val="00611895"/>
    <w:rsid w:val="006121E8"/>
    <w:rsid w:val="006166B7"/>
    <w:rsid w:val="006201FE"/>
    <w:rsid w:val="006206DD"/>
    <w:rsid w:val="00621119"/>
    <w:rsid w:val="0062204F"/>
    <w:rsid w:val="006233CC"/>
    <w:rsid w:val="00623B98"/>
    <w:rsid w:val="00625A3E"/>
    <w:rsid w:val="00634AA7"/>
    <w:rsid w:val="0063561C"/>
    <w:rsid w:val="00635E43"/>
    <w:rsid w:val="0064030B"/>
    <w:rsid w:val="006428E3"/>
    <w:rsid w:val="00645C74"/>
    <w:rsid w:val="0064693D"/>
    <w:rsid w:val="00646E63"/>
    <w:rsid w:val="00647B26"/>
    <w:rsid w:val="00651BB2"/>
    <w:rsid w:val="00654F1D"/>
    <w:rsid w:val="0066039C"/>
    <w:rsid w:val="00661AE5"/>
    <w:rsid w:val="00662431"/>
    <w:rsid w:val="00664FCB"/>
    <w:rsid w:val="00665F6D"/>
    <w:rsid w:val="0066623F"/>
    <w:rsid w:val="00672A9A"/>
    <w:rsid w:val="006733ED"/>
    <w:rsid w:val="00673B8A"/>
    <w:rsid w:val="00676274"/>
    <w:rsid w:val="00677F2C"/>
    <w:rsid w:val="00682236"/>
    <w:rsid w:val="006822E6"/>
    <w:rsid w:val="00684263"/>
    <w:rsid w:val="006875D5"/>
    <w:rsid w:val="00694891"/>
    <w:rsid w:val="006973E7"/>
    <w:rsid w:val="006A116C"/>
    <w:rsid w:val="006A3037"/>
    <w:rsid w:val="006A4190"/>
    <w:rsid w:val="006A4501"/>
    <w:rsid w:val="006A47AF"/>
    <w:rsid w:val="006A50AB"/>
    <w:rsid w:val="006A7A26"/>
    <w:rsid w:val="006B178A"/>
    <w:rsid w:val="006B394E"/>
    <w:rsid w:val="006B5781"/>
    <w:rsid w:val="006B6075"/>
    <w:rsid w:val="006B65CD"/>
    <w:rsid w:val="006B67C5"/>
    <w:rsid w:val="006B7BAC"/>
    <w:rsid w:val="006C0698"/>
    <w:rsid w:val="006C0D55"/>
    <w:rsid w:val="006C52C9"/>
    <w:rsid w:val="006D16DE"/>
    <w:rsid w:val="006E2B32"/>
    <w:rsid w:val="006E3819"/>
    <w:rsid w:val="006F05E7"/>
    <w:rsid w:val="006F0FD1"/>
    <w:rsid w:val="006F3357"/>
    <w:rsid w:val="006F3AE8"/>
    <w:rsid w:val="007001BD"/>
    <w:rsid w:val="00702197"/>
    <w:rsid w:val="00707286"/>
    <w:rsid w:val="00710BC8"/>
    <w:rsid w:val="00712009"/>
    <w:rsid w:val="007123CC"/>
    <w:rsid w:val="007159F6"/>
    <w:rsid w:val="00716C18"/>
    <w:rsid w:val="00724479"/>
    <w:rsid w:val="0073164E"/>
    <w:rsid w:val="00734A05"/>
    <w:rsid w:val="007376AE"/>
    <w:rsid w:val="0074093F"/>
    <w:rsid w:val="007411DF"/>
    <w:rsid w:val="007412CD"/>
    <w:rsid w:val="00741C5C"/>
    <w:rsid w:val="00742C35"/>
    <w:rsid w:val="00742D1E"/>
    <w:rsid w:val="0074377A"/>
    <w:rsid w:val="007439F9"/>
    <w:rsid w:val="007450B6"/>
    <w:rsid w:val="0074712B"/>
    <w:rsid w:val="00752513"/>
    <w:rsid w:val="00755149"/>
    <w:rsid w:val="007615FC"/>
    <w:rsid w:val="00762D1E"/>
    <w:rsid w:val="00763AED"/>
    <w:rsid w:val="00764018"/>
    <w:rsid w:val="00764508"/>
    <w:rsid w:val="00770DD6"/>
    <w:rsid w:val="00773988"/>
    <w:rsid w:val="0077507B"/>
    <w:rsid w:val="0077542F"/>
    <w:rsid w:val="00777391"/>
    <w:rsid w:val="00784A73"/>
    <w:rsid w:val="007867FF"/>
    <w:rsid w:val="007913BE"/>
    <w:rsid w:val="00792A5D"/>
    <w:rsid w:val="007931B9"/>
    <w:rsid w:val="00796C49"/>
    <w:rsid w:val="007A0C8E"/>
    <w:rsid w:val="007A655C"/>
    <w:rsid w:val="007A6C7D"/>
    <w:rsid w:val="007B3153"/>
    <w:rsid w:val="007B5829"/>
    <w:rsid w:val="007B7DD0"/>
    <w:rsid w:val="007C2078"/>
    <w:rsid w:val="007D0323"/>
    <w:rsid w:val="007D2112"/>
    <w:rsid w:val="007D5C11"/>
    <w:rsid w:val="007D6E15"/>
    <w:rsid w:val="007E001D"/>
    <w:rsid w:val="007E001E"/>
    <w:rsid w:val="007E0068"/>
    <w:rsid w:val="007E12D8"/>
    <w:rsid w:val="007E1531"/>
    <w:rsid w:val="007E1B4B"/>
    <w:rsid w:val="007E559E"/>
    <w:rsid w:val="007E6FF5"/>
    <w:rsid w:val="007E7C9C"/>
    <w:rsid w:val="007F074D"/>
    <w:rsid w:val="007F3C7B"/>
    <w:rsid w:val="007F3E93"/>
    <w:rsid w:val="007F5AB5"/>
    <w:rsid w:val="007F7F83"/>
    <w:rsid w:val="00801943"/>
    <w:rsid w:val="0080290D"/>
    <w:rsid w:val="0080575A"/>
    <w:rsid w:val="00811F0A"/>
    <w:rsid w:val="00816227"/>
    <w:rsid w:val="00816C18"/>
    <w:rsid w:val="0081764D"/>
    <w:rsid w:val="0082098B"/>
    <w:rsid w:val="0082319C"/>
    <w:rsid w:val="0082451D"/>
    <w:rsid w:val="0082505E"/>
    <w:rsid w:val="00825159"/>
    <w:rsid w:val="00825A02"/>
    <w:rsid w:val="008264AC"/>
    <w:rsid w:val="00831384"/>
    <w:rsid w:val="00831A55"/>
    <w:rsid w:val="00834976"/>
    <w:rsid w:val="008351D9"/>
    <w:rsid w:val="00837234"/>
    <w:rsid w:val="008403CF"/>
    <w:rsid w:val="00842618"/>
    <w:rsid w:val="00844C16"/>
    <w:rsid w:val="0084626E"/>
    <w:rsid w:val="0084657B"/>
    <w:rsid w:val="00850235"/>
    <w:rsid w:val="00851484"/>
    <w:rsid w:val="00854810"/>
    <w:rsid w:val="00854C0C"/>
    <w:rsid w:val="0085521D"/>
    <w:rsid w:val="008600D1"/>
    <w:rsid w:val="00861965"/>
    <w:rsid w:val="00864E08"/>
    <w:rsid w:val="00867B9D"/>
    <w:rsid w:val="008712B2"/>
    <w:rsid w:val="00873608"/>
    <w:rsid w:val="00874693"/>
    <w:rsid w:val="00874C33"/>
    <w:rsid w:val="008753BB"/>
    <w:rsid w:val="008755EB"/>
    <w:rsid w:val="00875AD1"/>
    <w:rsid w:val="00877C7D"/>
    <w:rsid w:val="008825BC"/>
    <w:rsid w:val="0088512B"/>
    <w:rsid w:val="00886731"/>
    <w:rsid w:val="0089423B"/>
    <w:rsid w:val="0089426C"/>
    <w:rsid w:val="008944A2"/>
    <w:rsid w:val="00896DEB"/>
    <w:rsid w:val="008A25C3"/>
    <w:rsid w:val="008A38B2"/>
    <w:rsid w:val="008B1004"/>
    <w:rsid w:val="008B4026"/>
    <w:rsid w:val="008B7280"/>
    <w:rsid w:val="008B7CE6"/>
    <w:rsid w:val="008C0276"/>
    <w:rsid w:val="008C1E6B"/>
    <w:rsid w:val="008C6B4E"/>
    <w:rsid w:val="008D241C"/>
    <w:rsid w:val="008D485C"/>
    <w:rsid w:val="008D56C1"/>
    <w:rsid w:val="008D7217"/>
    <w:rsid w:val="008E21E4"/>
    <w:rsid w:val="008E2209"/>
    <w:rsid w:val="008E2FD5"/>
    <w:rsid w:val="008E5E7B"/>
    <w:rsid w:val="008E6153"/>
    <w:rsid w:val="008E7379"/>
    <w:rsid w:val="008F08FE"/>
    <w:rsid w:val="008F243D"/>
    <w:rsid w:val="008F48CA"/>
    <w:rsid w:val="009035CA"/>
    <w:rsid w:val="009047C0"/>
    <w:rsid w:val="00904C0B"/>
    <w:rsid w:val="00910F72"/>
    <w:rsid w:val="009116F0"/>
    <w:rsid w:val="00913B4C"/>
    <w:rsid w:val="00914A94"/>
    <w:rsid w:val="00917B8B"/>
    <w:rsid w:val="00920ADF"/>
    <w:rsid w:val="0092103F"/>
    <w:rsid w:val="0092149D"/>
    <w:rsid w:val="0092167A"/>
    <w:rsid w:val="0092358D"/>
    <w:rsid w:val="00925688"/>
    <w:rsid w:val="00930081"/>
    <w:rsid w:val="009313DC"/>
    <w:rsid w:val="00931818"/>
    <w:rsid w:val="009323A7"/>
    <w:rsid w:val="0093462A"/>
    <w:rsid w:val="00935CBD"/>
    <w:rsid w:val="0093681C"/>
    <w:rsid w:val="009406B7"/>
    <w:rsid w:val="00943FC8"/>
    <w:rsid w:val="00945C66"/>
    <w:rsid w:val="00950EA9"/>
    <w:rsid w:val="0095281F"/>
    <w:rsid w:val="009534FB"/>
    <w:rsid w:val="00955A87"/>
    <w:rsid w:val="009560C6"/>
    <w:rsid w:val="009568D4"/>
    <w:rsid w:val="009602FC"/>
    <w:rsid w:val="0096047C"/>
    <w:rsid w:val="0096238B"/>
    <w:rsid w:val="009640AA"/>
    <w:rsid w:val="00964455"/>
    <w:rsid w:val="00964600"/>
    <w:rsid w:val="0096702A"/>
    <w:rsid w:val="00970EFE"/>
    <w:rsid w:val="00971C45"/>
    <w:rsid w:val="00974BBF"/>
    <w:rsid w:val="00975EA0"/>
    <w:rsid w:val="00976058"/>
    <w:rsid w:val="00980B70"/>
    <w:rsid w:val="009822F2"/>
    <w:rsid w:val="00982366"/>
    <w:rsid w:val="0099165F"/>
    <w:rsid w:val="0099433B"/>
    <w:rsid w:val="00994FBE"/>
    <w:rsid w:val="0099571A"/>
    <w:rsid w:val="009967E6"/>
    <w:rsid w:val="009A193B"/>
    <w:rsid w:val="009A5920"/>
    <w:rsid w:val="009A7875"/>
    <w:rsid w:val="009B3A37"/>
    <w:rsid w:val="009B3F5F"/>
    <w:rsid w:val="009B7FD9"/>
    <w:rsid w:val="009C0510"/>
    <w:rsid w:val="009C098C"/>
    <w:rsid w:val="009C0FFB"/>
    <w:rsid w:val="009C2695"/>
    <w:rsid w:val="009C3FDF"/>
    <w:rsid w:val="009C4B65"/>
    <w:rsid w:val="009C6225"/>
    <w:rsid w:val="009C7DAA"/>
    <w:rsid w:val="009C7E8A"/>
    <w:rsid w:val="009D0450"/>
    <w:rsid w:val="009D214F"/>
    <w:rsid w:val="009D2CF0"/>
    <w:rsid w:val="009D319D"/>
    <w:rsid w:val="009D339A"/>
    <w:rsid w:val="009D47D1"/>
    <w:rsid w:val="009E0682"/>
    <w:rsid w:val="009E33D2"/>
    <w:rsid w:val="009E4A10"/>
    <w:rsid w:val="009E4A9B"/>
    <w:rsid w:val="009E4EF8"/>
    <w:rsid w:val="009E5B0F"/>
    <w:rsid w:val="009E5D08"/>
    <w:rsid w:val="009E64B4"/>
    <w:rsid w:val="009E6674"/>
    <w:rsid w:val="009E78C2"/>
    <w:rsid w:val="009E7EBB"/>
    <w:rsid w:val="009F179A"/>
    <w:rsid w:val="009F4660"/>
    <w:rsid w:val="00A0233F"/>
    <w:rsid w:val="00A06CFC"/>
    <w:rsid w:val="00A07439"/>
    <w:rsid w:val="00A1058E"/>
    <w:rsid w:val="00A10867"/>
    <w:rsid w:val="00A120E0"/>
    <w:rsid w:val="00A12251"/>
    <w:rsid w:val="00A12915"/>
    <w:rsid w:val="00A134C7"/>
    <w:rsid w:val="00A13B90"/>
    <w:rsid w:val="00A14C59"/>
    <w:rsid w:val="00A1722C"/>
    <w:rsid w:val="00A216EF"/>
    <w:rsid w:val="00A21A09"/>
    <w:rsid w:val="00A24592"/>
    <w:rsid w:val="00A27548"/>
    <w:rsid w:val="00A301A2"/>
    <w:rsid w:val="00A3120E"/>
    <w:rsid w:val="00A3222C"/>
    <w:rsid w:val="00A337CA"/>
    <w:rsid w:val="00A34389"/>
    <w:rsid w:val="00A347FC"/>
    <w:rsid w:val="00A37451"/>
    <w:rsid w:val="00A40F3E"/>
    <w:rsid w:val="00A41B40"/>
    <w:rsid w:val="00A51D02"/>
    <w:rsid w:val="00A52D07"/>
    <w:rsid w:val="00A54E8F"/>
    <w:rsid w:val="00A678F6"/>
    <w:rsid w:val="00A70876"/>
    <w:rsid w:val="00A72F8D"/>
    <w:rsid w:val="00A73A30"/>
    <w:rsid w:val="00A74DCD"/>
    <w:rsid w:val="00A80525"/>
    <w:rsid w:val="00A81173"/>
    <w:rsid w:val="00A81946"/>
    <w:rsid w:val="00A826EF"/>
    <w:rsid w:val="00A937CA"/>
    <w:rsid w:val="00A94A38"/>
    <w:rsid w:val="00A95B53"/>
    <w:rsid w:val="00AA2B3F"/>
    <w:rsid w:val="00AA30CF"/>
    <w:rsid w:val="00AA7412"/>
    <w:rsid w:val="00AB04C1"/>
    <w:rsid w:val="00AB17ED"/>
    <w:rsid w:val="00AB1A91"/>
    <w:rsid w:val="00AB1FE9"/>
    <w:rsid w:val="00AB2890"/>
    <w:rsid w:val="00AB2A20"/>
    <w:rsid w:val="00AB5BF6"/>
    <w:rsid w:val="00AB7F5C"/>
    <w:rsid w:val="00AC15E6"/>
    <w:rsid w:val="00AC2261"/>
    <w:rsid w:val="00AC27CD"/>
    <w:rsid w:val="00AC4F99"/>
    <w:rsid w:val="00AC7175"/>
    <w:rsid w:val="00AD4A05"/>
    <w:rsid w:val="00AD538D"/>
    <w:rsid w:val="00AD56BD"/>
    <w:rsid w:val="00AE3F39"/>
    <w:rsid w:val="00AE5B44"/>
    <w:rsid w:val="00AE610F"/>
    <w:rsid w:val="00AE6216"/>
    <w:rsid w:val="00AE6ACA"/>
    <w:rsid w:val="00AF394C"/>
    <w:rsid w:val="00AF4DFB"/>
    <w:rsid w:val="00B03722"/>
    <w:rsid w:val="00B05901"/>
    <w:rsid w:val="00B059D8"/>
    <w:rsid w:val="00B100FF"/>
    <w:rsid w:val="00B122FD"/>
    <w:rsid w:val="00B13718"/>
    <w:rsid w:val="00B1525C"/>
    <w:rsid w:val="00B22FF4"/>
    <w:rsid w:val="00B23D44"/>
    <w:rsid w:val="00B25A87"/>
    <w:rsid w:val="00B26E75"/>
    <w:rsid w:val="00B27850"/>
    <w:rsid w:val="00B3235D"/>
    <w:rsid w:val="00B3304A"/>
    <w:rsid w:val="00B334BC"/>
    <w:rsid w:val="00B3355A"/>
    <w:rsid w:val="00B37B54"/>
    <w:rsid w:val="00B41809"/>
    <w:rsid w:val="00B46868"/>
    <w:rsid w:val="00B46BF7"/>
    <w:rsid w:val="00B470AF"/>
    <w:rsid w:val="00B526B3"/>
    <w:rsid w:val="00B542DB"/>
    <w:rsid w:val="00B5449D"/>
    <w:rsid w:val="00B55B75"/>
    <w:rsid w:val="00B55E82"/>
    <w:rsid w:val="00B6023D"/>
    <w:rsid w:val="00B607F3"/>
    <w:rsid w:val="00B60B5F"/>
    <w:rsid w:val="00B612B8"/>
    <w:rsid w:val="00B61F82"/>
    <w:rsid w:val="00B64E84"/>
    <w:rsid w:val="00B7203A"/>
    <w:rsid w:val="00B73F19"/>
    <w:rsid w:val="00B7738B"/>
    <w:rsid w:val="00B857B5"/>
    <w:rsid w:val="00B90704"/>
    <w:rsid w:val="00B9214E"/>
    <w:rsid w:val="00B92562"/>
    <w:rsid w:val="00B9308D"/>
    <w:rsid w:val="00B93AED"/>
    <w:rsid w:val="00B95363"/>
    <w:rsid w:val="00BA05EE"/>
    <w:rsid w:val="00BA2A9C"/>
    <w:rsid w:val="00BB1B40"/>
    <w:rsid w:val="00BB4A60"/>
    <w:rsid w:val="00BB7E60"/>
    <w:rsid w:val="00BC1CCB"/>
    <w:rsid w:val="00BC5C53"/>
    <w:rsid w:val="00BC7F7E"/>
    <w:rsid w:val="00BD1101"/>
    <w:rsid w:val="00BD211F"/>
    <w:rsid w:val="00BD27EE"/>
    <w:rsid w:val="00BD49EB"/>
    <w:rsid w:val="00BD59AA"/>
    <w:rsid w:val="00BE0482"/>
    <w:rsid w:val="00BE1240"/>
    <w:rsid w:val="00BE2259"/>
    <w:rsid w:val="00BE33CE"/>
    <w:rsid w:val="00BE435C"/>
    <w:rsid w:val="00BE7051"/>
    <w:rsid w:val="00BE7508"/>
    <w:rsid w:val="00BF0CE7"/>
    <w:rsid w:val="00BF670B"/>
    <w:rsid w:val="00BF77F5"/>
    <w:rsid w:val="00BF7C68"/>
    <w:rsid w:val="00C0539B"/>
    <w:rsid w:val="00C060D3"/>
    <w:rsid w:val="00C11519"/>
    <w:rsid w:val="00C12816"/>
    <w:rsid w:val="00C14C7D"/>
    <w:rsid w:val="00C158D4"/>
    <w:rsid w:val="00C2321D"/>
    <w:rsid w:val="00C2765C"/>
    <w:rsid w:val="00C27D23"/>
    <w:rsid w:val="00C30419"/>
    <w:rsid w:val="00C30B3A"/>
    <w:rsid w:val="00C32E70"/>
    <w:rsid w:val="00C355DD"/>
    <w:rsid w:val="00C35736"/>
    <w:rsid w:val="00C35B8B"/>
    <w:rsid w:val="00C36528"/>
    <w:rsid w:val="00C416DF"/>
    <w:rsid w:val="00C44560"/>
    <w:rsid w:val="00C4485C"/>
    <w:rsid w:val="00C449CA"/>
    <w:rsid w:val="00C44B73"/>
    <w:rsid w:val="00C4520B"/>
    <w:rsid w:val="00C46ED7"/>
    <w:rsid w:val="00C50080"/>
    <w:rsid w:val="00C5119F"/>
    <w:rsid w:val="00C5372E"/>
    <w:rsid w:val="00C53B84"/>
    <w:rsid w:val="00C550CD"/>
    <w:rsid w:val="00C57804"/>
    <w:rsid w:val="00C613F3"/>
    <w:rsid w:val="00C62F81"/>
    <w:rsid w:val="00C650F0"/>
    <w:rsid w:val="00C660CE"/>
    <w:rsid w:val="00C66434"/>
    <w:rsid w:val="00C666F4"/>
    <w:rsid w:val="00C72080"/>
    <w:rsid w:val="00C73232"/>
    <w:rsid w:val="00C74325"/>
    <w:rsid w:val="00C76EC7"/>
    <w:rsid w:val="00C81DDA"/>
    <w:rsid w:val="00C82AB3"/>
    <w:rsid w:val="00C82F97"/>
    <w:rsid w:val="00C85C0A"/>
    <w:rsid w:val="00C9274D"/>
    <w:rsid w:val="00C9460C"/>
    <w:rsid w:val="00C95387"/>
    <w:rsid w:val="00C958FF"/>
    <w:rsid w:val="00CA0A8B"/>
    <w:rsid w:val="00CA4912"/>
    <w:rsid w:val="00CA5BC2"/>
    <w:rsid w:val="00CA5F5D"/>
    <w:rsid w:val="00CA61C2"/>
    <w:rsid w:val="00CA64EB"/>
    <w:rsid w:val="00CA6D03"/>
    <w:rsid w:val="00CA7596"/>
    <w:rsid w:val="00CA7AEC"/>
    <w:rsid w:val="00CB03A7"/>
    <w:rsid w:val="00CB1727"/>
    <w:rsid w:val="00CB1C84"/>
    <w:rsid w:val="00CB7392"/>
    <w:rsid w:val="00CC1542"/>
    <w:rsid w:val="00CC1D84"/>
    <w:rsid w:val="00CC2AC5"/>
    <w:rsid w:val="00CC3C1D"/>
    <w:rsid w:val="00CC3D36"/>
    <w:rsid w:val="00CC4355"/>
    <w:rsid w:val="00CC7937"/>
    <w:rsid w:val="00CD0FDE"/>
    <w:rsid w:val="00CD3977"/>
    <w:rsid w:val="00CD3A8C"/>
    <w:rsid w:val="00CD594E"/>
    <w:rsid w:val="00CD6F71"/>
    <w:rsid w:val="00CE04AE"/>
    <w:rsid w:val="00CE0D4E"/>
    <w:rsid w:val="00CE1369"/>
    <w:rsid w:val="00CE15B2"/>
    <w:rsid w:val="00CE29AD"/>
    <w:rsid w:val="00CE4252"/>
    <w:rsid w:val="00CE47EC"/>
    <w:rsid w:val="00CF0388"/>
    <w:rsid w:val="00CF2A68"/>
    <w:rsid w:val="00CF2A9A"/>
    <w:rsid w:val="00CF3523"/>
    <w:rsid w:val="00CF387A"/>
    <w:rsid w:val="00CF5FBB"/>
    <w:rsid w:val="00CF7CDE"/>
    <w:rsid w:val="00D0031C"/>
    <w:rsid w:val="00D0164E"/>
    <w:rsid w:val="00D01E37"/>
    <w:rsid w:val="00D03D67"/>
    <w:rsid w:val="00D07B42"/>
    <w:rsid w:val="00D11EC1"/>
    <w:rsid w:val="00D13167"/>
    <w:rsid w:val="00D15139"/>
    <w:rsid w:val="00D15290"/>
    <w:rsid w:val="00D176A6"/>
    <w:rsid w:val="00D20599"/>
    <w:rsid w:val="00D20984"/>
    <w:rsid w:val="00D21B66"/>
    <w:rsid w:val="00D236DF"/>
    <w:rsid w:val="00D26605"/>
    <w:rsid w:val="00D26F74"/>
    <w:rsid w:val="00D275C0"/>
    <w:rsid w:val="00D30AC4"/>
    <w:rsid w:val="00D318C6"/>
    <w:rsid w:val="00D31E1E"/>
    <w:rsid w:val="00D3259D"/>
    <w:rsid w:val="00D32E7C"/>
    <w:rsid w:val="00D34788"/>
    <w:rsid w:val="00D34C2B"/>
    <w:rsid w:val="00D35089"/>
    <w:rsid w:val="00D35B4A"/>
    <w:rsid w:val="00D37051"/>
    <w:rsid w:val="00D4094B"/>
    <w:rsid w:val="00D41756"/>
    <w:rsid w:val="00D425C8"/>
    <w:rsid w:val="00D43A95"/>
    <w:rsid w:val="00D44271"/>
    <w:rsid w:val="00D4668D"/>
    <w:rsid w:val="00D47474"/>
    <w:rsid w:val="00D51297"/>
    <w:rsid w:val="00D512C7"/>
    <w:rsid w:val="00D522F7"/>
    <w:rsid w:val="00D527C0"/>
    <w:rsid w:val="00D548AE"/>
    <w:rsid w:val="00D54BE5"/>
    <w:rsid w:val="00D56368"/>
    <w:rsid w:val="00D56422"/>
    <w:rsid w:val="00D57381"/>
    <w:rsid w:val="00D613A5"/>
    <w:rsid w:val="00D62787"/>
    <w:rsid w:val="00D63BEC"/>
    <w:rsid w:val="00D64618"/>
    <w:rsid w:val="00D65C2A"/>
    <w:rsid w:val="00D65F18"/>
    <w:rsid w:val="00D706EB"/>
    <w:rsid w:val="00D74640"/>
    <w:rsid w:val="00D75D20"/>
    <w:rsid w:val="00D77C81"/>
    <w:rsid w:val="00D80502"/>
    <w:rsid w:val="00D80E8E"/>
    <w:rsid w:val="00D842BE"/>
    <w:rsid w:val="00D9010E"/>
    <w:rsid w:val="00D90CEC"/>
    <w:rsid w:val="00D92150"/>
    <w:rsid w:val="00D934CB"/>
    <w:rsid w:val="00D93640"/>
    <w:rsid w:val="00D94868"/>
    <w:rsid w:val="00D95203"/>
    <w:rsid w:val="00D96528"/>
    <w:rsid w:val="00D97EF7"/>
    <w:rsid w:val="00DA4194"/>
    <w:rsid w:val="00DA5EBA"/>
    <w:rsid w:val="00DA6329"/>
    <w:rsid w:val="00DA6B9B"/>
    <w:rsid w:val="00DA70E2"/>
    <w:rsid w:val="00DB0816"/>
    <w:rsid w:val="00DB081D"/>
    <w:rsid w:val="00DB364E"/>
    <w:rsid w:val="00DB6912"/>
    <w:rsid w:val="00DB7F5A"/>
    <w:rsid w:val="00DC1E51"/>
    <w:rsid w:val="00DC1E5C"/>
    <w:rsid w:val="00DC1F58"/>
    <w:rsid w:val="00DC478D"/>
    <w:rsid w:val="00DC4B09"/>
    <w:rsid w:val="00DC52B8"/>
    <w:rsid w:val="00DC6348"/>
    <w:rsid w:val="00DC6D4F"/>
    <w:rsid w:val="00DD143B"/>
    <w:rsid w:val="00DD3C4A"/>
    <w:rsid w:val="00DD5F35"/>
    <w:rsid w:val="00DD6180"/>
    <w:rsid w:val="00DE0435"/>
    <w:rsid w:val="00DE0900"/>
    <w:rsid w:val="00DE0CEF"/>
    <w:rsid w:val="00DE11A3"/>
    <w:rsid w:val="00DE4848"/>
    <w:rsid w:val="00DE6214"/>
    <w:rsid w:val="00DE7B46"/>
    <w:rsid w:val="00DF2794"/>
    <w:rsid w:val="00DF56B3"/>
    <w:rsid w:val="00DF7DCE"/>
    <w:rsid w:val="00E026A7"/>
    <w:rsid w:val="00E07A91"/>
    <w:rsid w:val="00E07BCE"/>
    <w:rsid w:val="00E07FDE"/>
    <w:rsid w:val="00E103F2"/>
    <w:rsid w:val="00E152D2"/>
    <w:rsid w:val="00E1564B"/>
    <w:rsid w:val="00E15887"/>
    <w:rsid w:val="00E17062"/>
    <w:rsid w:val="00E20FE2"/>
    <w:rsid w:val="00E2469B"/>
    <w:rsid w:val="00E25DD6"/>
    <w:rsid w:val="00E30351"/>
    <w:rsid w:val="00E30E2A"/>
    <w:rsid w:val="00E323D7"/>
    <w:rsid w:val="00E33BDA"/>
    <w:rsid w:val="00E33E75"/>
    <w:rsid w:val="00E34BFA"/>
    <w:rsid w:val="00E35B0B"/>
    <w:rsid w:val="00E37E3C"/>
    <w:rsid w:val="00E40969"/>
    <w:rsid w:val="00E423A9"/>
    <w:rsid w:val="00E424AB"/>
    <w:rsid w:val="00E43497"/>
    <w:rsid w:val="00E43C8D"/>
    <w:rsid w:val="00E46B9F"/>
    <w:rsid w:val="00E47C84"/>
    <w:rsid w:val="00E52663"/>
    <w:rsid w:val="00E52F6A"/>
    <w:rsid w:val="00E52F8C"/>
    <w:rsid w:val="00E54288"/>
    <w:rsid w:val="00E54441"/>
    <w:rsid w:val="00E545BD"/>
    <w:rsid w:val="00E55034"/>
    <w:rsid w:val="00E6088B"/>
    <w:rsid w:val="00E61DB1"/>
    <w:rsid w:val="00E64FBD"/>
    <w:rsid w:val="00E659CD"/>
    <w:rsid w:val="00E65B50"/>
    <w:rsid w:val="00E700FD"/>
    <w:rsid w:val="00E73DB0"/>
    <w:rsid w:val="00E73F75"/>
    <w:rsid w:val="00E74F11"/>
    <w:rsid w:val="00E76EC4"/>
    <w:rsid w:val="00E776F6"/>
    <w:rsid w:val="00E80340"/>
    <w:rsid w:val="00E80485"/>
    <w:rsid w:val="00E8058B"/>
    <w:rsid w:val="00E80E76"/>
    <w:rsid w:val="00E8180A"/>
    <w:rsid w:val="00E84C0E"/>
    <w:rsid w:val="00E84E87"/>
    <w:rsid w:val="00E85B22"/>
    <w:rsid w:val="00E8619A"/>
    <w:rsid w:val="00E86456"/>
    <w:rsid w:val="00E8652B"/>
    <w:rsid w:val="00E876EB"/>
    <w:rsid w:val="00E878A2"/>
    <w:rsid w:val="00E903AF"/>
    <w:rsid w:val="00E90BE2"/>
    <w:rsid w:val="00E9302E"/>
    <w:rsid w:val="00E93B8A"/>
    <w:rsid w:val="00E97015"/>
    <w:rsid w:val="00EA37BE"/>
    <w:rsid w:val="00EA434F"/>
    <w:rsid w:val="00EA462A"/>
    <w:rsid w:val="00EA5ED6"/>
    <w:rsid w:val="00EA7C73"/>
    <w:rsid w:val="00EB0B33"/>
    <w:rsid w:val="00EB242B"/>
    <w:rsid w:val="00EB2E37"/>
    <w:rsid w:val="00EB32A6"/>
    <w:rsid w:val="00EB5B17"/>
    <w:rsid w:val="00EB5B3C"/>
    <w:rsid w:val="00EC4829"/>
    <w:rsid w:val="00ED29EC"/>
    <w:rsid w:val="00ED2C5B"/>
    <w:rsid w:val="00ED3310"/>
    <w:rsid w:val="00ED6447"/>
    <w:rsid w:val="00ED69BE"/>
    <w:rsid w:val="00EE23EE"/>
    <w:rsid w:val="00EE3B78"/>
    <w:rsid w:val="00EE4DD0"/>
    <w:rsid w:val="00EE55CE"/>
    <w:rsid w:val="00EE684E"/>
    <w:rsid w:val="00EE7FC4"/>
    <w:rsid w:val="00EF1AAC"/>
    <w:rsid w:val="00EF3F00"/>
    <w:rsid w:val="00EF4016"/>
    <w:rsid w:val="00EF705B"/>
    <w:rsid w:val="00F0251D"/>
    <w:rsid w:val="00F02B3A"/>
    <w:rsid w:val="00F07602"/>
    <w:rsid w:val="00F07FAF"/>
    <w:rsid w:val="00F11990"/>
    <w:rsid w:val="00F135C9"/>
    <w:rsid w:val="00F14071"/>
    <w:rsid w:val="00F14171"/>
    <w:rsid w:val="00F14597"/>
    <w:rsid w:val="00F15AB5"/>
    <w:rsid w:val="00F16FAE"/>
    <w:rsid w:val="00F307A4"/>
    <w:rsid w:val="00F317ED"/>
    <w:rsid w:val="00F32FDD"/>
    <w:rsid w:val="00F340DE"/>
    <w:rsid w:val="00F3592C"/>
    <w:rsid w:val="00F35963"/>
    <w:rsid w:val="00F41D2D"/>
    <w:rsid w:val="00F43924"/>
    <w:rsid w:val="00F46B27"/>
    <w:rsid w:val="00F51E42"/>
    <w:rsid w:val="00F525A5"/>
    <w:rsid w:val="00F536C4"/>
    <w:rsid w:val="00F5420F"/>
    <w:rsid w:val="00F54CF3"/>
    <w:rsid w:val="00F552A0"/>
    <w:rsid w:val="00F564FE"/>
    <w:rsid w:val="00F619A3"/>
    <w:rsid w:val="00F62419"/>
    <w:rsid w:val="00F63760"/>
    <w:rsid w:val="00F659E5"/>
    <w:rsid w:val="00F65EB8"/>
    <w:rsid w:val="00F66234"/>
    <w:rsid w:val="00F66DFD"/>
    <w:rsid w:val="00F75043"/>
    <w:rsid w:val="00F7518E"/>
    <w:rsid w:val="00F806EC"/>
    <w:rsid w:val="00F8277B"/>
    <w:rsid w:val="00F84780"/>
    <w:rsid w:val="00F85F4B"/>
    <w:rsid w:val="00F864E4"/>
    <w:rsid w:val="00F905AB"/>
    <w:rsid w:val="00F91DFC"/>
    <w:rsid w:val="00F91E37"/>
    <w:rsid w:val="00F94003"/>
    <w:rsid w:val="00F94013"/>
    <w:rsid w:val="00F940CE"/>
    <w:rsid w:val="00F95772"/>
    <w:rsid w:val="00F95D47"/>
    <w:rsid w:val="00F9604D"/>
    <w:rsid w:val="00FA15AD"/>
    <w:rsid w:val="00FA2E5A"/>
    <w:rsid w:val="00FA3CC8"/>
    <w:rsid w:val="00FB14A0"/>
    <w:rsid w:val="00FB46E3"/>
    <w:rsid w:val="00FB4986"/>
    <w:rsid w:val="00FC51E3"/>
    <w:rsid w:val="00FC5673"/>
    <w:rsid w:val="00FC6FCF"/>
    <w:rsid w:val="00FD4917"/>
    <w:rsid w:val="00FD75D6"/>
    <w:rsid w:val="00FE08AF"/>
    <w:rsid w:val="00FE219E"/>
    <w:rsid w:val="00FE3D2D"/>
    <w:rsid w:val="00FE4366"/>
    <w:rsid w:val="00FE7FFB"/>
    <w:rsid w:val="00FF0106"/>
    <w:rsid w:val="00FF30D9"/>
    <w:rsid w:val="00FF6D9B"/>
    <w:rsid w:val="00FF7086"/>
    <w:rsid w:val="00FF7A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0835"/>
    <w:pPr>
      <w:ind w:left="720"/>
      <w:contextualSpacing/>
    </w:pPr>
  </w:style>
  <w:style w:type="character" w:customStyle="1" w:styleId="normal-h1">
    <w:name w:val="normal-h1"/>
    <w:rsid w:val="00724479"/>
    <w:rPr>
      <w:rFonts w:ascii="Times New Roman" w:hAnsi="Times New Roman" w:cs="Times New Roman" w:hint="default"/>
      <w:sz w:val="28"/>
      <w:szCs w:val="28"/>
    </w:rPr>
  </w:style>
  <w:style w:type="paragraph" w:styleId="Header">
    <w:name w:val="header"/>
    <w:basedOn w:val="Normal"/>
    <w:link w:val="HeaderChar"/>
    <w:uiPriority w:val="99"/>
    <w:unhideWhenUsed/>
    <w:rsid w:val="006F0F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0FD1"/>
  </w:style>
  <w:style w:type="paragraph" w:styleId="Footer">
    <w:name w:val="footer"/>
    <w:basedOn w:val="Normal"/>
    <w:link w:val="FooterChar"/>
    <w:uiPriority w:val="99"/>
    <w:unhideWhenUsed/>
    <w:rsid w:val="006F0F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0F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0835"/>
    <w:pPr>
      <w:ind w:left="720"/>
      <w:contextualSpacing/>
    </w:pPr>
  </w:style>
  <w:style w:type="character" w:customStyle="1" w:styleId="normal-h1">
    <w:name w:val="normal-h1"/>
    <w:rsid w:val="00724479"/>
    <w:rPr>
      <w:rFonts w:ascii="Times New Roman" w:hAnsi="Times New Roman" w:cs="Times New Roman" w:hint="default"/>
      <w:sz w:val="28"/>
      <w:szCs w:val="28"/>
    </w:rPr>
  </w:style>
  <w:style w:type="paragraph" w:styleId="Header">
    <w:name w:val="header"/>
    <w:basedOn w:val="Normal"/>
    <w:link w:val="HeaderChar"/>
    <w:uiPriority w:val="99"/>
    <w:unhideWhenUsed/>
    <w:rsid w:val="006F0F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0FD1"/>
  </w:style>
  <w:style w:type="paragraph" w:styleId="Footer">
    <w:name w:val="footer"/>
    <w:basedOn w:val="Normal"/>
    <w:link w:val="FooterChar"/>
    <w:uiPriority w:val="99"/>
    <w:unhideWhenUsed/>
    <w:rsid w:val="006F0F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0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476</TotalTime>
  <Pages>4</Pages>
  <Words>1144</Words>
  <Characters>6525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ASUS</cp:lastModifiedBy>
  <cp:revision>13</cp:revision>
  <dcterms:created xsi:type="dcterms:W3CDTF">2022-03-19T19:07:00Z</dcterms:created>
  <dcterms:modified xsi:type="dcterms:W3CDTF">2023-08-06T13:07:00Z</dcterms:modified>
</cp:coreProperties>
</file>